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527D" w14:textId="562E6ED5" w:rsidR="00FC34AA" w:rsidRPr="00C80124" w:rsidRDefault="00706114" w:rsidP="00FC34AA">
      <w:pPr>
        <w:pStyle w:val="BodyText"/>
        <w:jc w:val="both"/>
        <w:rPr>
          <w:rFonts w:asciiTheme="minorHAnsi" w:hAnsiTheme="minorHAnsi" w:cstheme="minorHAnsi"/>
          <w:sz w:val="22"/>
          <w:szCs w:val="22"/>
        </w:rPr>
      </w:pPr>
      <w:r w:rsidRPr="00C80124">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11B44E59" wp14:editId="4D2E6234">
                <wp:simplePos x="0" y="0"/>
                <wp:positionH relativeFrom="column">
                  <wp:posOffset>-171450</wp:posOffset>
                </wp:positionH>
                <wp:positionV relativeFrom="paragraph">
                  <wp:posOffset>-889635</wp:posOffset>
                </wp:positionV>
                <wp:extent cx="2276475" cy="5524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52450"/>
                        </a:xfrm>
                        <a:prstGeom prst="rect">
                          <a:avLst/>
                        </a:prstGeom>
                        <a:solidFill>
                          <a:srgbClr val="FFFFFF"/>
                        </a:solidFill>
                        <a:ln w="9525">
                          <a:solidFill>
                            <a:srgbClr val="000000"/>
                          </a:solidFill>
                          <a:miter lim="800000"/>
                          <a:headEnd/>
                          <a:tailEnd/>
                        </a:ln>
                      </wps:spPr>
                      <wps:txbx>
                        <w:txbxContent>
                          <w:p w14:paraId="0160F09B" w14:textId="391AF8B1" w:rsidR="00AA38A1" w:rsidRPr="00C80124" w:rsidRDefault="005F5E6E">
                            <w:pPr>
                              <w:rPr>
                                <w:rFonts w:asciiTheme="minorHAnsi" w:hAnsiTheme="minorHAnsi"/>
                                <w:sz w:val="22"/>
                                <w:szCs w:val="22"/>
                              </w:rPr>
                            </w:pPr>
                            <w:r>
                              <w:rPr>
                                <w:rFonts w:asciiTheme="minorHAnsi" w:hAnsiTheme="minorHAnsi"/>
                                <w:sz w:val="22"/>
                                <w:szCs w:val="2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44E59" id="_x0000_t202" coordsize="21600,21600" o:spt="202" path="m,l,21600r21600,l21600,xe">
                <v:stroke joinstyle="miter"/>
                <v:path gradientshapeok="t" o:connecttype="rect"/>
              </v:shapetype>
              <v:shape id="Text Box 2" o:spid="_x0000_s1026" type="#_x0000_t202" style="position:absolute;left:0;text-align:left;margin-left:-13.5pt;margin-top:-70.05pt;width:179.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">
                <v:textbox>
                  <w:txbxContent>
                    <w:p w14:paraId="0160F09B" w14:textId="391AF8B1" w:rsidR="00AA38A1" w:rsidRPr="00C80124" w:rsidRDefault="005F5E6E">
                      <w:pPr>
                        <w:rPr>
                          <w:rFonts w:asciiTheme="minorHAnsi" w:hAnsiTheme="minorHAnsi"/>
                          <w:sz w:val="22"/>
                          <w:szCs w:val="22"/>
                        </w:rPr>
                      </w:pPr>
                      <w:r>
                        <w:rPr>
                          <w:rFonts w:asciiTheme="minorHAnsi" w:hAnsiTheme="minorHAnsi"/>
                          <w:sz w:val="22"/>
                          <w:szCs w:val="22"/>
                        </w:rPr>
                        <w:t>DRAFT</w:t>
                      </w:r>
                    </w:p>
                  </w:txbxContent>
                </v:textbox>
              </v:shape>
            </w:pict>
          </mc:Fallback>
        </mc:AlternateContent>
      </w:r>
      <w:r w:rsidR="00FC34AA" w:rsidRPr="00C80124">
        <w:rPr>
          <w:rFonts w:asciiTheme="minorHAnsi" w:hAnsiTheme="minorHAnsi" w:cstheme="minorHAnsi"/>
          <w:sz w:val="22"/>
          <w:szCs w:val="22"/>
        </w:rPr>
        <w:t xml:space="preserve">THE MINUTES OF PERSIMMON COUNTRY CLUB </w:t>
      </w:r>
      <w:proofErr w:type="gramStart"/>
      <w:r w:rsidR="00FC34AA" w:rsidRPr="00C80124">
        <w:rPr>
          <w:rFonts w:asciiTheme="minorHAnsi" w:hAnsiTheme="minorHAnsi" w:cstheme="minorHAnsi"/>
          <w:sz w:val="22"/>
          <w:szCs w:val="22"/>
        </w:rPr>
        <w:t>HOMEOWNERS</w:t>
      </w:r>
      <w:proofErr w:type="gramEnd"/>
      <w:r w:rsidR="00FC34AA" w:rsidRPr="00C80124">
        <w:rPr>
          <w:rFonts w:asciiTheme="minorHAnsi" w:hAnsiTheme="minorHAnsi" w:cstheme="minorHAnsi"/>
          <w:sz w:val="22"/>
          <w:szCs w:val="22"/>
        </w:rPr>
        <w:t xml:space="preserve"> ASSOCIATION BOARD OF DIRECTORS MEETING HELD ON </w:t>
      </w:r>
      <w:r w:rsidR="000C699E">
        <w:rPr>
          <w:rFonts w:asciiTheme="minorHAnsi" w:hAnsiTheme="minorHAnsi" w:cstheme="minorHAnsi"/>
          <w:sz w:val="22"/>
          <w:szCs w:val="22"/>
        </w:rPr>
        <w:t xml:space="preserve">MAY </w:t>
      </w:r>
      <w:r w:rsidR="005F5E6E">
        <w:rPr>
          <w:rFonts w:asciiTheme="minorHAnsi" w:hAnsiTheme="minorHAnsi" w:cstheme="minorHAnsi"/>
          <w:sz w:val="22"/>
          <w:szCs w:val="22"/>
        </w:rPr>
        <w:t>22, 2023</w:t>
      </w:r>
      <w:r w:rsidR="00FC34AA" w:rsidRPr="00C80124">
        <w:rPr>
          <w:rFonts w:asciiTheme="minorHAnsi" w:hAnsiTheme="minorHAnsi" w:cstheme="minorHAnsi"/>
          <w:sz w:val="22"/>
          <w:szCs w:val="22"/>
        </w:rPr>
        <w:t xml:space="preserve"> AT </w:t>
      </w:r>
      <w:r w:rsidR="00031BAC" w:rsidRPr="00C80124">
        <w:rPr>
          <w:rFonts w:asciiTheme="minorHAnsi" w:hAnsiTheme="minorHAnsi" w:cstheme="minorHAnsi"/>
          <w:sz w:val="22"/>
          <w:szCs w:val="22"/>
        </w:rPr>
        <w:t>6:</w:t>
      </w:r>
      <w:r w:rsidR="00DE5E80">
        <w:rPr>
          <w:rFonts w:asciiTheme="minorHAnsi" w:hAnsiTheme="minorHAnsi" w:cstheme="minorHAnsi"/>
          <w:sz w:val="22"/>
          <w:szCs w:val="22"/>
        </w:rPr>
        <w:t>00</w:t>
      </w:r>
      <w:r w:rsidR="00FC34AA" w:rsidRPr="00C80124">
        <w:rPr>
          <w:rFonts w:asciiTheme="minorHAnsi" w:hAnsiTheme="minorHAnsi" w:cstheme="minorHAnsi"/>
          <w:sz w:val="22"/>
          <w:szCs w:val="22"/>
        </w:rPr>
        <w:t xml:space="preserve"> PM </w:t>
      </w:r>
      <w:r w:rsidR="005F5E6E">
        <w:rPr>
          <w:rFonts w:asciiTheme="minorHAnsi" w:hAnsiTheme="minorHAnsi" w:cstheme="minorHAnsi"/>
          <w:sz w:val="22"/>
          <w:szCs w:val="22"/>
        </w:rPr>
        <w:t>AT THE PERSIMMON COUNTRY CLUB BANQUET ROOM, 500 SE BUTLER ROAD, GRESHAM OR.</w:t>
      </w:r>
      <w:r w:rsidR="00FC34AA" w:rsidRPr="00C80124">
        <w:rPr>
          <w:rFonts w:asciiTheme="minorHAnsi" w:hAnsiTheme="minorHAnsi" w:cstheme="minorHAnsi"/>
          <w:sz w:val="22"/>
          <w:szCs w:val="22"/>
        </w:rPr>
        <w:t xml:space="preserve"> </w:t>
      </w:r>
      <w:r w:rsidR="00FC34AA" w:rsidRPr="00C80124">
        <w:rPr>
          <w:rFonts w:asciiTheme="minorHAnsi" w:hAnsiTheme="minorHAnsi" w:cstheme="minorHAnsi"/>
          <w:sz w:val="22"/>
          <w:szCs w:val="22"/>
        </w:rPr>
        <w:tab/>
      </w:r>
    </w:p>
    <w:p w14:paraId="47215788" w14:textId="77777777" w:rsidR="00FC34AA" w:rsidRPr="00C80124" w:rsidRDefault="00FC34AA" w:rsidP="00FC34AA">
      <w:pPr>
        <w:pStyle w:val="BodyText"/>
        <w:jc w:val="both"/>
        <w:rPr>
          <w:rFonts w:asciiTheme="minorHAnsi" w:hAnsiTheme="minorHAnsi" w:cstheme="minorHAnsi"/>
          <w:sz w:val="22"/>
          <w:szCs w:val="22"/>
        </w:rPr>
      </w:pPr>
    </w:p>
    <w:p w14:paraId="45EAC744" w14:textId="4546FD20" w:rsidR="00887D46" w:rsidRDefault="00FC34AA" w:rsidP="00FC34AA">
      <w:pPr>
        <w:tabs>
          <w:tab w:val="left" w:pos="4320"/>
        </w:tabs>
        <w:rPr>
          <w:rFonts w:asciiTheme="minorHAnsi" w:hAnsiTheme="minorHAnsi" w:cstheme="minorHAnsi"/>
          <w:sz w:val="22"/>
          <w:szCs w:val="22"/>
        </w:rPr>
      </w:pPr>
      <w:r w:rsidRPr="00C80124">
        <w:rPr>
          <w:rFonts w:asciiTheme="minorHAnsi" w:hAnsiTheme="minorHAnsi" w:cstheme="minorHAnsi"/>
          <w:b/>
          <w:bCs/>
          <w:sz w:val="22"/>
          <w:szCs w:val="22"/>
        </w:rPr>
        <w:t>Present:</w:t>
      </w:r>
      <w:r w:rsidRPr="00C80124">
        <w:rPr>
          <w:rFonts w:asciiTheme="minorHAnsi" w:hAnsiTheme="minorHAnsi" w:cstheme="minorHAnsi"/>
          <w:sz w:val="22"/>
          <w:szCs w:val="22"/>
        </w:rPr>
        <w:t xml:space="preserve"> </w:t>
      </w:r>
      <w:r w:rsidR="005F1903">
        <w:rPr>
          <w:rFonts w:asciiTheme="minorHAnsi" w:hAnsiTheme="minorHAnsi" w:cstheme="minorHAnsi"/>
          <w:sz w:val="22"/>
          <w:szCs w:val="22"/>
        </w:rPr>
        <w:t>Robert Lil</w:t>
      </w:r>
      <w:r w:rsidR="00573EA5">
        <w:rPr>
          <w:rFonts w:asciiTheme="minorHAnsi" w:hAnsiTheme="minorHAnsi" w:cstheme="minorHAnsi"/>
          <w:sz w:val="22"/>
          <w:szCs w:val="22"/>
        </w:rPr>
        <w:t>l</w:t>
      </w:r>
      <w:r w:rsidR="005F1903">
        <w:rPr>
          <w:rFonts w:asciiTheme="minorHAnsi" w:hAnsiTheme="minorHAnsi" w:cstheme="minorHAnsi"/>
          <w:sz w:val="22"/>
          <w:szCs w:val="22"/>
        </w:rPr>
        <w:t>y</w:t>
      </w:r>
      <w:r w:rsidR="00C5498B" w:rsidRPr="00C80124">
        <w:rPr>
          <w:rFonts w:asciiTheme="minorHAnsi" w:hAnsiTheme="minorHAnsi" w:cstheme="minorHAnsi"/>
          <w:sz w:val="22"/>
          <w:szCs w:val="22"/>
        </w:rPr>
        <w:t>, President; Chris Lyons, Vice</w:t>
      </w:r>
      <w:r w:rsidR="00881D3A" w:rsidRPr="00C80124">
        <w:rPr>
          <w:rFonts w:asciiTheme="minorHAnsi" w:hAnsiTheme="minorHAnsi" w:cstheme="minorHAnsi"/>
          <w:sz w:val="22"/>
          <w:szCs w:val="22"/>
        </w:rPr>
        <w:t>-</w:t>
      </w:r>
      <w:r w:rsidR="00C5498B" w:rsidRPr="00C80124">
        <w:rPr>
          <w:rFonts w:asciiTheme="minorHAnsi" w:hAnsiTheme="minorHAnsi" w:cstheme="minorHAnsi"/>
          <w:sz w:val="22"/>
          <w:szCs w:val="22"/>
        </w:rPr>
        <w:t xml:space="preserve">President; </w:t>
      </w:r>
      <w:r w:rsidR="005F5E6E">
        <w:rPr>
          <w:rFonts w:asciiTheme="minorHAnsi" w:hAnsiTheme="minorHAnsi" w:cstheme="minorHAnsi"/>
          <w:sz w:val="22"/>
          <w:szCs w:val="22"/>
        </w:rPr>
        <w:t>Roger Mickey</w:t>
      </w:r>
      <w:r w:rsidR="00C5498B" w:rsidRPr="00C80124">
        <w:rPr>
          <w:rFonts w:asciiTheme="minorHAnsi" w:hAnsiTheme="minorHAnsi" w:cstheme="minorHAnsi"/>
          <w:sz w:val="22"/>
          <w:szCs w:val="22"/>
        </w:rPr>
        <w:t xml:space="preserve">, Treasurer; </w:t>
      </w:r>
      <w:r w:rsidR="00DE5E80">
        <w:rPr>
          <w:rFonts w:asciiTheme="minorHAnsi" w:hAnsiTheme="minorHAnsi" w:cstheme="minorHAnsi"/>
          <w:sz w:val="22"/>
          <w:szCs w:val="22"/>
        </w:rPr>
        <w:t>Vicki Moen</w:t>
      </w:r>
      <w:r w:rsidR="00887D46">
        <w:rPr>
          <w:rFonts w:asciiTheme="minorHAnsi" w:hAnsiTheme="minorHAnsi" w:cstheme="minorHAnsi"/>
          <w:sz w:val="22"/>
          <w:szCs w:val="22"/>
        </w:rPr>
        <w:t>, Director</w:t>
      </w:r>
      <w:r w:rsidR="005F5E6E">
        <w:rPr>
          <w:rFonts w:asciiTheme="minorHAnsi" w:hAnsiTheme="minorHAnsi" w:cstheme="minorHAnsi"/>
          <w:sz w:val="22"/>
          <w:szCs w:val="22"/>
        </w:rPr>
        <w:t>, Hugh Harris, Director, Justin Moe, Director</w:t>
      </w:r>
    </w:p>
    <w:p w14:paraId="44C5FB63" w14:textId="02D8275C" w:rsidR="002720F3" w:rsidRDefault="00DE5E80" w:rsidP="00FC34AA">
      <w:pPr>
        <w:tabs>
          <w:tab w:val="left" w:pos="4320"/>
        </w:tabs>
        <w:rPr>
          <w:rFonts w:asciiTheme="minorHAnsi" w:hAnsiTheme="minorHAnsi" w:cstheme="minorHAnsi"/>
          <w:sz w:val="22"/>
          <w:szCs w:val="22"/>
        </w:rPr>
      </w:pPr>
      <w:r w:rsidRPr="00DE5E80">
        <w:rPr>
          <w:rFonts w:asciiTheme="minorHAnsi" w:hAnsiTheme="minorHAnsi" w:cstheme="minorHAnsi"/>
          <w:b/>
          <w:bCs/>
          <w:sz w:val="22"/>
          <w:szCs w:val="22"/>
        </w:rPr>
        <w:t>Absent:</w:t>
      </w:r>
      <w:r>
        <w:rPr>
          <w:rFonts w:asciiTheme="minorHAnsi" w:hAnsiTheme="minorHAnsi" w:cstheme="minorHAnsi"/>
          <w:sz w:val="22"/>
          <w:szCs w:val="22"/>
        </w:rPr>
        <w:t xml:space="preserve"> </w:t>
      </w:r>
      <w:r w:rsidR="005F5E6E">
        <w:rPr>
          <w:rFonts w:asciiTheme="minorHAnsi" w:hAnsiTheme="minorHAnsi" w:cstheme="minorHAnsi"/>
          <w:sz w:val="22"/>
          <w:szCs w:val="22"/>
        </w:rPr>
        <w:t>Toni Lowe</w:t>
      </w:r>
      <w:r>
        <w:rPr>
          <w:rFonts w:asciiTheme="minorHAnsi" w:hAnsiTheme="minorHAnsi" w:cstheme="minorHAnsi"/>
          <w:sz w:val="22"/>
          <w:szCs w:val="22"/>
        </w:rPr>
        <w:t>, Director</w:t>
      </w:r>
    </w:p>
    <w:p w14:paraId="763EE548" w14:textId="153DFA99" w:rsidR="005F1903" w:rsidRDefault="00D5048C" w:rsidP="00D406A6">
      <w:pPr>
        <w:jc w:val="both"/>
        <w:rPr>
          <w:rFonts w:asciiTheme="minorHAnsi" w:hAnsiTheme="minorHAnsi" w:cstheme="minorHAnsi"/>
          <w:b/>
          <w:sz w:val="22"/>
          <w:szCs w:val="22"/>
        </w:rPr>
      </w:pPr>
      <w:r>
        <w:rPr>
          <w:rFonts w:asciiTheme="minorHAnsi" w:hAnsiTheme="minorHAnsi" w:cstheme="minorHAnsi"/>
          <w:b/>
          <w:bCs/>
          <w:sz w:val="22"/>
          <w:szCs w:val="22"/>
        </w:rPr>
        <w:t>I</w:t>
      </w:r>
      <w:r w:rsidR="00FC34AA" w:rsidRPr="00C80124">
        <w:rPr>
          <w:rFonts w:asciiTheme="minorHAnsi" w:hAnsiTheme="minorHAnsi" w:cstheme="minorHAnsi"/>
          <w:b/>
          <w:bCs/>
          <w:sz w:val="22"/>
          <w:szCs w:val="22"/>
        </w:rPr>
        <w:t>n Attendance:</w:t>
      </w:r>
      <w:r w:rsidR="00D406A6">
        <w:rPr>
          <w:rFonts w:asciiTheme="minorHAnsi" w:hAnsiTheme="minorHAnsi" w:cstheme="minorHAnsi"/>
          <w:b/>
          <w:bCs/>
          <w:sz w:val="22"/>
          <w:szCs w:val="22"/>
        </w:rPr>
        <w:t xml:space="preserve">  </w:t>
      </w:r>
      <w:r w:rsidR="00E2009E">
        <w:rPr>
          <w:rFonts w:asciiTheme="minorHAnsi" w:hAnsiTheme="minorHAnsi" w:cstheme="minorHAnsi"/>
          <w:bCs/>
          <w:sz w:val="22"/>
          <w:szCs w:val="22"/>
        </w:rPr>
        <w:t>Nancy L. La Voie</w:t>
      </w:r>
      <w:r w:rsidRPr="00D5048C">
        <w:rPr>
          <w:rFonts w:asciiTheme="minorHAnsi" w:hAnsiTheme="minorHAnsi" w:cstheme="minorHAnsi"/>
          <w:bCs/>
          <w:sz w:val="22"/>
          <w:szCs w:val="22"/>
        </w:rPr>
        <w:t xml:space="preserve"> La Voie</w:t>
      </w:r>
      <w:r w:rsidR="00FC34AA" w:rsidRPr="00D5048C">
        <w:rPr>
          <w:rFonts w:asciiTheme="minorHAnsi" w:hAnsiTheme="minorHAnsi" w:cstheme="minorHAnsi"/>
          <w:sz w:val="22"/>
          <w:szCs w:val="22"/>
        </w:rPr>
        <w:t>,</w:t>
      </w:r>
      <w:r w:rsidR="00FC34AA" w:rsidRPr="00C80124">
        <w:rPr>
          <w:rFonts w:asciiTheme="minorHAnsi" w:hAnsiTheme="minorHAnsi" w:cstheme="minorHAnsi"/>
          <w:sz w:val="22"/>
          <w:szCs w:val="22"/>
        </w:rPr>
        <w:t xml:space="preserve"> CMCA, </w:t>
      </w:r>
      <w:r w:rsidR="00881D3A" w:rsidRPr="00C80124">
        <w:rPr>
          <w:rFonts w:asciiTheme="minorHAnsi" w:hAnsiTheme="minorHAnsi" w:cstheme="minorHAnsi"/>
          <w:sz w:val="22"/>
          <w:szCs w:val="22"/>
        </w:rPr>
        <w:t>C</w:t>
      </w:r>
      <w:r>
        <w:rPr>
          <w:rFonts w:asciiTheme="minorHAnsi" w:hAnsiTheme="minorHAnsi" w:cstheme="minorHAnsi"/>
          <w:sz w:val="22"/>
          <w:szCs w:val="22"/>
        </w:rPr>
        <w:t>C</w:t>
      </w:r>
      <w:r w:rsidR="00FC34AA" w:rsidRPr="00C80124">
        <w:rPr>
          <w:rFonts w:asciiTheme="minorHAnsi" w:hAnsiTheme="minorHAnsi" w:cstheme="minorHAnsi"/>
          <w:sz w:val="22"/>
          <w:szCs w:val="22"/>
        </w:rPr>
        <w:t>M,</w:t>
      </w:r>
      <w:r>
        <w:rPr>
          <w:rFonts w:asciiTheme="minorHAnsi" w:hAnsiTheme="minorHAnsi" w:cstheme="minorHAnsi"/>
          <w:sz w:val="22"/>
          <w:szCs w:val="22"/>
        </w:rPr>
        <w:t xml:space="preserve"> PCAM,</w:t>
      </w:r>
      <w:r w:rsidR="006E6FDA" w:rsidRPr="00C80124">
        <w:rPr>
          <w:rFonts w:asciiTheme="minorHAnsi" w:hAnsiTheme="minorHAnsi" w:cstheme="minorHAnsi"/>
          <w:sz w:val="22"/>
          <w:szCs w:val="22"/>
        </w:rPr>
        <w:t xml:space="preserve"> </w:t>
      </w:r>
      <w:r w:rsidR="00FC34AA" w:rsidRPr="00C80124">
        <w:rPr>
          <w:rFonts w:asciiTheme="minorHAnsi" w:hAnsiTheme="minorHAnsi" w:cstheme="minorHAnsi"/>
          <w:sz w:val="22"/>
          <w:szCs w:val="22"/>
        </w:rPr>
        <w:t>Community Manager</w:t>
      </w:r>
      <w:r>
        <w:rPr>
          <w:rFonts w:asciiTheme="minorHAnsi" w:hAnsiTheme="minorHAnsi" w:cstheme="minorHAnsi"/>
          <w:sz w:val="22"/>
          <w:szCs w:val="22"/>
        </w:rPr>
        <w:t>,</w:t>
      </w:r>
      <w:r w:rsidR="00D406A6">
        <w:rPr>
          <w:rFonts w:asciiTheme="minorHAnsi" w:hAnsiTheme="minorHAnsi" w:cstheme="minorHAnsi"/>
          <w:sz w:val="22"/>
          <w:szCs w:val="22"/>
        </w:rPr>
        <w:t xml:space="preserve"> </w:t>
      </w:r>
      <w:r w:rsidR="005F5E6E">
        <w:rPr>
          <w:rFonts w:asciiTheme="minorHAnsi" w:hAnsiTheme="minorHAnsi" w:cstheme="minorHAnsi"/>
          <w:sz w:val="22"/>
          <w:szCs w:val="22"/>
        </w:rPr>
        <w:t xml:space="preserve">Karl Rohde, Community Manager, </w:t>
      </w:r>
      <w:r w:rsidR="005F1903" w:rsidRPr="005F1903">
        <w:rPr>
          <w:rFonts w:asciiTheme="minorHAnsi" w:hAnsiTheme="minorHAnsi" w:cstheme="minorHAnsi"/>
          <w:b/>
          <w:sz w:val="22"/>
          <w:szCs w:val="22"/>
        </w:rPr>
        <w:t>Community Management, Inc.</w:t>
      </w:r>
    </w:p>
    <w:p w14:paraId="326005AA" w14:textId="77777777" w:rsidR="00881D3A" w:rsidRPr="00C80124" w:rsidRDefault="00881D3A" w:rsidP="00FC34AA">
      <w:pPr>
        <w:tabs>
          <w:tab w:val="left" w:pos="4320"/>
        </w:tabs>
        <w:jc w:val="both"/>
        <w:rPr>
          <w:rFonts w:asciiTheme="minorHAnsi" w:hAnsiTheme="minorHAnsi" w:cstheme="minorHAnsi"/>
          <w:sz w:val="22"/>
          <w:szCs w:val="22"/>
        </w:rPr>
      </w:pPr>
    </w:p>
    <w:p w14:paraId="28C60A73" w14:textId="77777777" w:rsidR="00D46E85" w:rsidRPr="00C80124" w:rsidRDefault="00FC34AA" w:rsidP="00FC34AA">
      <w:pPr>
        <w:pStyle w:val="Header"/>
        <w:tabs>
          <w:tab w:val="clear" w:pos="8640"/>
          <w:tab w:val="left" w:pos="4320"/>
        </w:tabs>
        <w:jc w:val="both"/>
        <w:rPr>
          <w:rFonts w:asciiTheme="minorHAnsi" w:hAnsiTheme="minorHAnsi" w:cstheme="minorHAnsi"/>
          <w:bCs/>
          <w:sz w:val="22"/>
          <w:szCs w:val="22"/>
        </w:rPr>
      </w:pPr>
      <w:r w:rsidRPr="00C80124">
        <w:rPr>
          <w:rFonts w:asciiTheme="minorHAnsi" w:hAnsiTheme="minorHAnsi" w:cstheme="minorHAnsi"/>
          <w:b/>
          <w:bCs/>
          <w:sz w:val="22"/>
          <w:szCs w:val="22"/>
        </w:rPr>
        <w:t xml:space="preserve">Owners Present:  </w:t>
      </w:r>
      <w:r w:rsidRPr="00C80124">
        <w:rPr>
          <w:rFonts w:asciiTheme="minorHAnsi" w:hAnsiTheme="minorHAnsi" w:cstheme="minorHAnsi"/>
          <w:bCs/>
          <w:sz w:val="22"/>
          <w:szCs w:val="22"/>
        </w:rPr>
        <w:t>Owners as reflected on the sign in sheet.</w:t>
      </w:r>
      <w:r w:rsidRPr="00C80124">
        <w:rPr>
          <w:rFonts w:asciiTheme="minorHAnsi" w:hAnsiTheme="minorHAnsi" w:cstheme="minorHAnsi"/>
          <w:bCs/>
          <w:sz w:val="22"/>
          <w:szCs w:val="22"/>
        </w:rPr>
        <w:tab/>
      </w:r>
    </w:p>
    <w:p w14:paraId="508BA063" w14:textId="77777777" w:rsidR="00FC34AA" w:rsidRPr="00C80124" w:rsidRDefault="00FC34AA" w:rsidP="00FC34AA">
      <w:pPr>
        <w:pStyle w:val="Header"/>
        <w:tabs>
          <w:tab w:val="clear" w:pos="8640"/>
          <w:tab w:val="left" w:pos="4320"/>
        </w:tabs>
        <w:jc w:val="both"/>
        <w:rPr>
          <w:rFonts w:asciiTheme="minorHAnsi" w:hAnsiTheme="minorHAnsi" w:cstheme="minorHAnsi"/>
          <w:b/>
          <w:bCs/>
          <w:sz w:val="22"/>
          <w:szCs w:val="22"/>
        </w:rPr>
      </w:pPr>
      <w:r w:rsidRPr="00C80124">
        <w:rPr>
          <w:rFonts w:asciiTheme="minorHAnsi" w:hAnsiTheme="minorHAnsi" w:cstheme="minorHAnsi"/>
          <w:b/>
          <w:bCs/>
          <w:sz w:val="22"/>
          <w:szCs w:val="22"/>
        </w:rPr>
        <w:tab/>
      </w:r>
    </w:p>
    <w:p w14:paraId="1794E22A" w14:textId="77777777" w:rsidR="00FC34AA" w:rsidRPr="00C80124" w:rsidRDefault="006E6FDA" w:rsidP="00FC34AA">
      <w:pPr>
        <w:pStyle w:val="Heading1"/>
        <w:numPr>
          <w:ilvl w:val="0"/>
          <w:numId w:val="2"/>
        </w:numPr>
        <w:jc w:val="both"/>
        <w:rPr>
          <w:rFonts w:asciiTheme="minorHAnsi" w:hAnsiTheme="minorHAnsi" w:cstheme="minorHAnsi"/>
          <w:sz w:val="22"/>
          <w:szCs w:val="22"/>
        </w:rPr>
      </w:pPr>
      <w:r w:rsidRPr="00C80124">
        <w:rPr>
          <w:rFonts w:asciiTheme="minorHAnsi" w:hAnsiTheme="minorHAnsi" w:cstheme="minorHAnsi"/>
          <w:sz w:val="22"/>
          <w:szCs w:val="22"/>
        </w:rPr>
        <w:t xml:space="preserve">CALL TO ORDER </w:t>
      </w:r>
    </w:p>
    <w:p w14:paraId="45B523D3" w14:textId="6F3ECDB6" w:rsidR="00FC34AA" w:rsidRPr="00C80124" w:rsidRDefault="006E6FDA" w:rsidP="00881D3A">
      <w:pPr>
        <w:pStyle w:val="BodyText3"/>
        <w:ind w:left="720"/>
        <w:rPr>
          <w:rFonts w:asciiTheme="minorHAnsi" w:hAnsiTheme="minorHAnsi" w:cstheme="minorHAnsi"/>
          <w:bCs w:val="0"/>
          <w:sz w:val="22"/>
        </w:rPr>
      </w:pPr>
      <w:r w:rsidRPr="00C80124">
        <w:rPr>
          <w:rFonts w:asciiTheme="minorHAnsi" w:hAnsiTheme="minorHAnsi" w:cstheme="minorHAnsi"/>
          <w:bCs w:val="0"/>
          <w:sz w:val="22"/>
        </w:rPr>
        <w:t>T</w:t>
      </w:r>
      <w:r w:rsidR="00FC34AA" w:rsidRPr="00C80124">
        <w:rPr>
          <w:rFonts w:asciiTheme="minorHAnsi" w:hAnsiTheme="minorHAnsi" w:cstheme="minorHAnsi"/>
          <w:bCs w:val="0"/>
          <w:sz w:val="22"/>
        </w:rPr>
        <w:t xml:space="preserve">he Annual Owners Meeting of the Persimmon Country Club Community was called to order at </w:t>
      </w:r>
      <w:r w:rsidR="00031BAC" w:rsidRPr="00C80124">
        <w:rPr>
          <w:rFonts w:asciiTheme="minorHAnsi" w:hAnsiTheme="minorHAnsi" w:cstheme="minorHAnsi"/>
          <w:bCs w:val="0"/>
          <w:sz w:val="22"/>
        </w:rPr>
        <w:t>6:</w:t>
      </w:r>
      <w:r w:rsidR="005F5E6E">
        <w:rPr>
          <w:rFonts w:asciiTheme="minorHAnsi" w:hAnsiTheme="minorHAnsi" w:cstheme="minorHAnsi"/>
          <w:bCs w:val="0"/>
          <w:sz w:val="22"/>
        </w:rPr>
        <w:t>07</w:t>
      </w:r>
      <w:r w:rsidR="00FC34AA" w:rsidRPr="00C80124">
        <w:rPr>
          <w:rFonts w:asciiTheme="minorHAnsi" w:hAnsiTheme="minorHAnsi" w:cstheme="minorHAnsi"/>
          <w:bCs w:val="0"/>
          <w:sz w:val="22"/>
        </w:rPr>
        <w:t xml:space="preserve"> PM.</w:t>
      </w:r>
    </w:p>
    <w:p w14:paraId="512C22D4" w14:textId="77777777" w:rsidR="007709B8" w:rsidRPr="00C80124" w:rsidRDefault="007709B8" w:rsidP="007709B8">
      <w:pPr>
        <w:pStyle w:val="Heading1"/>
        <w:numPr>
          <w:ilvl w:val="0"/>
          <w:numId w:val="2"/>
        </w:numPr>
        <w:jc w:val="both"/>
        <w:rPr>
          <w:rFonts w:asciiTheme="minorHAnsi" w:hAnsiTheme="minorHAnsi" w:cstheme="minorHAnsi"/>
          <w:sz w:val="22"/>
          <w:szCs w:val="22"/>
        </w:rPr>
      </w:pPr>
      <w:r w:rsidRPr="00C80124">
        <w:rPr>
          <w:rFonts w:asciiTheme="minorHAnsi" w:hAnsiTheme="minorHAnsi" w:cstheme="minorHAnsi"/>
          <w:sz w:val="22"/>
          <w:szCs w:val="22"/>
        </w:rPr>
        <w:t>INTRODUCTION OF BOARD OF DIRECTORS</w:t>
      </w:r>
    </w:p>
    <w:p w14:paraId="2540FC4E" w14:textId="7797E923" w:rsidR="007709B8" w:rsidRPr="00C80124" w:rsidRDefault="007709B8" w:rsidP="005939D5">
      <w:pPr>
        <w:pStyle w:val="BodyText3"/>
        <w:ind w:left="720"/>
        <w:rPr>
          <w:rFonts w:asciiTheme="minorHAnsi" w:hAnsiTheme="minorHAnsi" w:cstheme="minorHAnsi"/>
          <w:bCs w:val="0"/>
          <w:sz w:val="22"/>
        </w:rPr>
      </w:pPr>
      <w:r w:rsidRPr="00C80124">
        <w:rPr>
          <w:rFonts w:asciiTheme="minorHAnsi" w:hAnsiTheme="minorHAnsi" w:cstheme="minorHAnsi"/>
          <w:bCs w:val="0"/>
          <w:sz w:val="22"/>
        </w:rPr>
        <w:t xml:space="preserve">President </w:t>
      </w:r>
      <w:r w:rsidR="00D406A6">
        <w:rPr>
          <w:rFonts w:asciiTheme="minorHAnsi" w:hAnsiTheme="minorHAnsi" w:cstheme="minorHAnsi"/>
          <w:bCs w:val="0"/>
          <w:sz w:val="22"/>
        </w:rPr>
        <w:t>Robert Li</w:t>
      </w:r>
      <w:r w:rsidR="00573EA5">
        <w:rPr>
          <w:rFonts w:asciiTheme="minorHAnsi" w:hAnsiTheme="minorHAnsi" w:cstheme="minorHAnsi"/>
          <w:bCs w:val="0"/>
          <w:sz w:val="22"/>
        </w:rPr>
        <w:t>l</w:t>
      </w:r>
      <w:r w:rsidR="00D406A6">
        <w:rPr>
          <w:rFonts w:asciiTheme="minorHAnsi" w:hAnsiTheme="minorHAnsi" w:cstheme="minorHAnsi"/>
          <w:bCs w:val="0"/>
          <w:sz w:val="22"/>
        </w:rPr>
        <w:t xml:space="preserve">ly </w:t>
      </w:r>
      <w:r w:rsidRPr="00C80124">
        <w:rPr>
          <w:rFonts w:asciiTheme="minorHAnsi" w:hAnsiTheme="minorHAnsi" w:cstheme="minorHAnsi"/>
          <w:bCs w:val="0"/>
          <w:sz w:val="22"/>
        </w:rPr>
        <w:t>introduced the Board members to the homeowners in attendance.</w:t>
      </w:r>
    </w:p>
    <w:p w14:paraId="491BF548" w14:textId="77777777" w:rsidR="007709B8" w:rsidRPr="00C80124" w:rsidRDefault="007709B8" w:rsidP="007709B8">
      <w:pPr>
        <w:numPr>
          <w:ilvl w:val="0"/>
          <w:numId w:val="2"/>
        </w:numPr>
        <w:jc w:val="both"/>
        <w:rPr>
          <w:rFonts w:asciiTheme="minorHAnsi" w:hAnsiTheme="minorHAnsi" w:cstheme="minorHAnsi"/>
          <w:b/>
          <w:bCs/>
          <w:sz w:val="22"/>
          <w:szCs w:val="22"/>
        </w:rPr>
      </w:pPr>
      <w:r w:rsidRPr="00C80124">
        <w:rPr>
          <w:rFonts w:asciiTheme="minorHAnsi" w:hAnsiTheme="minorHAnsi" w:cstheme="minorHAnsi"/>
          <w:b/>
          <w:bCs/>
          <w:sz w:val="22"/>
          <w:szCs w:val="22"/>
        </w:rPr>
        <w:t>CALLING OF THE ROLL AND CERTIFICATION OF PROXIES</w:t>
      </w:r>
    </w:p>
    <w:p w14:paraId="537D3172" w14:textId="4BEE9BEB" w:rsidR="00677E27" w:rsidRPr="00C80124" w:rsidRDefault="007709B8" w:rsidP="005F5E6E">
      <w:pPr>
        <w:ind w:left="720"/>
        <w:jc w:val="both"/>
        <w:rPr>
          <w:rFonts w:asciiTheme="minorHAnsi" w:hAnsiTheme="minorHAnsi" w:cstheme="minorHAnsi"/>
          <w:b/>
          <w:sz w:val="22"/>
          <w:szCs w:val="22"/>
        </w:rPr>
      </w:pPr>
      <w:r w:rsidRPr="00C80124">
        <w:rPr>
          <w:rFonts w:asciiTheme="minorHAnsi" w:hAnsiTheme="minorHAnsi" w:cstheme="minorHAnsi"/>
          <w:sz w:val="22"/>
          <w:szCs w:val="22"/>
        </w:rPr>
        <w:t xml:space="preserve">A quorum of owners was established </w:t>
      </w:r>
      <w:r w:rsidR="005F5E6E">
        <w:rPr>
          <w:rFonts w:asciiTheme="minorHAnsi" w:hAnsiTheme="minorHAnsi" w:cstheme="minorHAnsi"/>
          <w:sz w:val="22"/>
          <w:szCs w:val="22"/>
        </w:rPr>
        <w:t>with 54 owners represented in person or by proxy.</w:t>
      </w:r>
    </w:p>
    <w:p w14:paraId="277FDA93" w14:textId="1A93B7BE" w:rsidR="00B23182" w:rsidRPr="00C80124" w:rsidRDefault="00B23182" w:rsidP="00B23182">
      <w:pPr>
        <w:numPr>
          <w:ilvl w:val="0"/>
          <w:numId w:val="2"/>
        </w:numPr>
        <w:jc w:val="both"/>
        <w:rPr>
          <w:rFonts w:asciiTheme="minorHAnsi" w:hAnsiTheme="minorHAnsi" w:cstheme="minorHAnsi"/>
          <w:b/>
          <w:bCs/>
          <w:sz w:val="22"/>
          <w:szCs w:val="22"/>
        </w:rPr>
      </w:pPr>
      <w:r w:rsidRPr="00C80124">
        <w:rPr>
          <w:rFonts w:asciiTheme="minorHAnsi" w:hAnsiTheme="minorHAnsi" w:cstheme="minorHAnsi"/>
          <w:b/>
          <w:bCs/>
          <w:sz w:val="22"/>
          <w:szCs w:val="22"/>
        </w:rPr>
        <w:t xml:space="preserve">APPROVAL OF </w:t>
      </w:r>
      <w:r>
        <w:rPr>
          <w:rFonts w:asciiTheme="minorHAnsi" w:hAnsiTheme="minorHAnsi" w:cstheme="minorHAnsi"/>
          <w:b/>
          <w:bCs/>
          <w:sz w:val="22"/>
          <w:szCs w:val="22"/>
        </w:rPr>
        <w:t>2022</w:t>
      </w:r>
      <w:r w:rsidRPr="00C80124">
        <w:rPr>
          <w:rFonts w:asciiTheme="minorHAnsi" w:hAnsiTheme="minorHAnsi" w:cstheme="minorHAnsi"/>
          <w:b/>
          <w:bCs/>
          <w:sz w:val="22"/>
          <w:szCs w:val="22"/>
        </w:rPr>
        <w:t xml:space="preserve"> ANNUAL MEETING MINUTES</w:t>
      </w:r>
    </w:p>
    <w:p w14:paraId="6EF10D52" w14:textId="7487A69F" w:rsidR="00B23182" w:rsidRPr="003402AF" w:rsidRDefault="00B23182" w:rsidP="00B23182">
      <w:pPr>
        <w:ind w:left="720"/>
        <w:jc w:val="both"/>
        <w:rPr>
          <w:rFonts w:asciiTheme="minorHAnsi" w:hAnsiTheme="minorHAnsi" w:cstheme="minorHAnsi"/>
          <w:b/>
          <w:sz w:val="22"/>
          <w:szCs w:val="22"/>
        </w:rPr>
      </w:pPr>
      <w:r w:rsidRPr="003402AF">
        <w:rPr>
          <w:rFonts w:asciiTheme="minorHAnsi" w:hAnsiTheme="minorHAnsi" w:cstheme="minorHAnsi"/>
          <w:b/>
          <w:bCs/>
          <w:sz w:val="22"/>
          <w:szCs w:val="22"/>
          <w:u w:val="single"/>
        </w:rPr>
        <w:t>AGREED</w:t>
      </w:r>
      <w:r w:rsidRPr="003402AF">
        <w:rPr>
          <w:rFonts w:asciiTheme="minorHAnsi" w:hAnsiTheme="minorHAnsi" w:cstheme="minorHAnsi"/>
          <w:b/>
          <w:bCs/>
          <w:sz w:val="22"/>
          <w:szCs w:val="22"/>
        </w:rPr>
        <w:t xml:space="preserve">:  </w:t>
      </w:r>
      <w:r>
        <w:rPr>
          <w:rFonts w:asciiTheme="minorHAnsi" w:hAnsiTheme="minorHAnsi" w:cstheme="minorHAnsi"/>
          <w:b/>
          <w:sz w:val="22"/>
          <w:szCs w:val="22"/>
        </w:rPr>
        <w:t xml:space="preserve">The minutes of the </w:t>
      </w:r>
      <w:r>
        <w:rPr>
          <w:rFonts w:asciiTheme="minorHAnsi" w:hAnsiTheme="minorHAnsi" w:cstheme="minorHAnsi"/>
          <w:b/>
          <w:sz w:val="22"/>
          <w:szCs w:val="22"/>
        </w:rPr>
        <w:t>2022</w:t>
      </w:r>
      <w:r>
        <w:rPr>
          <w:rFonts w:asciiTheme="minorHAnsi" w:hAnsiTheme="minorHAnsi" w:cstheme="minorHAnsi"/>
          <w:b/>
          <w:sz w:val="22"/>
          <w:szCs w:val="22"/>
        </w:rPr>
        <w:t xml:space="preserve"> Annual Owners Meeting were approved without objection</w:t>
      </w:r>
      <w:r w:rsidRPr="003402AF">
        <w:rPr>
          <w:rFonts w:asciiTheme="minorHAnsi" w:hAnsiTheme="minorHAnsi" w:cstheme="minorHAnsi"/>
          <w:b/>
          <w:sz w:val="22"/>
          <w:szCs w:val="22"/>
        </w:rPr>
        <w:t>.</w:t>
      </w:r>
    </w:p>
    <w:p w14:paraId="1B64B564" w14:textId="35EBC250" w:rsidR="00603001" w:rsidRDefault="005F5E6E" w:rsidP="007709B8">
      <w:pPr>
        <w:numPr>
          <w:ilvl w:val="0"/>
          <w:numId w:val="2"/>
        </w:numPr>
        <w:jc w:val="both"/>
        <w:rPr>
          <w:rFonts w:asciiTheme="minorHAnsi" w:hAnsiTheme="minorHAnsi" w:cstheme="minorHAnsi"/>
          <w:b/>
          <w:bCs/>
          <w:sz w:val="22"/>
          <w:szCs w:val="22"/>
        </w:rPr>
      </w:pPr>
      <w:r>
        <w:rPr>
          <w:rFonts w:asciiTheme="minorHAnsi" w:hAnsiTheme="minorHAnsi" w:cstheme="minorHAnsi"/>
          <w:b/>
          <w:bCs/>
          <w:sz w:val="22"/>
          <w:szCs w:val="22"/>
        </w:rPr>
        <w:t>2022-2023</w:t>
      </w:r>
      <w:r w:rsidR="00603001">
        <w:rPr>
          <w:rFonts w:asciiTheme="minorHAnsi" w:hAnsiTheme="minorHAnsi" w:cstheme="minorHAnsi"/>
          <w:b/>
          <w:bCs/>
          <w:sz w:val="22"/>
          <w:szCs w:val="22"/>
        </w:rPr>
        <w:t xml:space="preserve"> </w:t>
      </w:r>
      <w:r w:rsidR="002E5319">
        <w:rPr>
          <w:rFonts w:asciiTheme="minorHAnsi" w:hAnsiTheme="minorHAnsi" w:cstheme="minorHAnsi"/>
          <w:b/>
          <w:bCs/>
          <w:sz w:val="22"/>
          <w:szCs w:val="22"/>
        </w:rPr>
        <w:t>IN REVIEW – Bob Lilly</w:t>
      </w:r>
    </w:p>
    <w:p w14:paraId="43E68327" w14:textId="68863507" w:rsidR="00C84A66" w:rsidRDefault="005F5E6E" w:rsidP="00C84A66">
      <w:pPr>
        <w:pStyle w:val="ListParagraph"/>
        <w:numPr>
          <w:ilvl w:val="0"/>
          <w:numId w:val="15"/>
        </w:numPr>
        <w:ind w:left="1080"/>
        <w:jc w:val="both"/>
        <w:rPr>
          <w:rFonts w:asciiTheme="minorHAnsi" w:hAnsiTheme="minorHAnsi" w:cstheme="minorHAnsi"/>
          <w:b/>
          <w:bCs/>
          <w:sz w:val="22"/>
          <w:szCs w:val="22"/>
        </w:rPr>
      </w:pPr>
      <w:r>
        <w:rPr>
          <w:rFonts w:asciiTheme="minorHAnsi" w:hAnsiTheme="minorHAnsi" w:cstheme="minorHAnsi"/>
          <w:b/>
          <w:bCs/>
          <w:sz w:val="22"/>
          <w:szCs w:val="22"/>
        </w:rPr>
        <w:t>The Association has a new CMI manager, Joel McDonell, due to the retirement of Nancy La Voie.</w:t>
      </w:r>
    </w:p>
    <w:p w14:paraId="3190237B" w14:textId="1D47CAFB" w:rsidR="005F5E6E" w:rsidRDefault="005F5E6E" w:rsidP="00C84A66">
      <w:pPr>
        <w:pStyle w:val="ListParagraph"/>
        <w:numPr>
          <w:ilvl w:val="0"/>
          <w:numId w:val="15"/>
        </w:numPr>
        <w:ind w:left="1080"/>
        <w:jc w:val="both"/>
        <w:rPr>
          <w:rFonts w:asciiTheme="minorHAnsi" w:hAnsiTheme="minorHAnsi" w:cstheme="minorHAnsi"/>
          <w:b/>
          <w:bCs/>
          <w:sz w:val="22"/>
          <w:szCs w:val="22"/>
        </w:rPr>
      </w:pPr>
      <w:r>
        <w:rPr>
          <w:rFonts w:asciiTheme="minorHAnsi" w:hAnsiTheme="minorHAnsi" w:cstheme="minorHAnsi"/>
          <w:b/>
          <w:bCs/>
          <w:sz w:val="22"/>
          <w:szCs w:val="22"/>
        </w:rPr>
        <w:t>The Rental Restriction proposal voted on by Association members did not pass as it needed 75% of all owners to approve it to pass.</w:t>
      </w:r>
    </w:p>
    <w:p w14:paraId="2CBAB64B" w14:textId="666F95AF" w:rsidR="005F5E6E" w:rsidRDefault="005F5E6E" w:rsidP="00C84A66">
      <w:pPr>
        <w:pStyle w:val="ListParagraph"/>
        <w:numPr>
          <w:ilvl w:val="0"/>
          <w:numId w:val="15"/>
        </w:numPr>
        <w:ind w:left="1080"/>
        <w:jc w:val="both"/>
        <w:rPr>
          <w:rFonts w:asciiTheme="minorHAnsi" w:hAnsiTheme="minorHAnsi" w:cstheme="minorHAnsi"/>
          <w:b/>
          <w:bCs/>
          <w:sz w:val="22"/>
          <w:szCs w:val="22"/>
        </w:rPr>
      </w:pPr>
      <w:r>
        <w:rPr>
          <w:rFonts w:asciiTheme="minorHAnsi" w:hAnsiTheme="minorHAnsi" w:cstheme="minorHAnsi"/>
          <w:b/>
          <w:bCs/>
          <w:sz w:val="22"/>
          <w:szCs w:val="22"/>
        </w:rPr>
        <w:t xml:space="preserve">The Transfer Fee proposal </w:t>
      </w:r>
      <w:r>
        <w:rPr>
          <w:rFonts w:asciiTheme="minorHAnsi" w:hAnsiTheme="minorHAnsi" w:cstheme="minorHAnsi"/>
          <w:b/>
          <w:bCs/>
          <w:sz w:val="22"/>
          <w:szCs w:val="22"/>
        </w:rPr>
        <w:t>voted on by Association members did not pass as it needed 75% of all owners to approve it to pass</w:t>
      </w:r>
      <w:r>
        <w:rPr>
          <w:rFonts w:asciiTheme="minorHAnsi" w:hAnsiTheme="minorHAnsi" w:cstheme="minorHAnsi"/>
          <w:b/>
          <w:bCs/>
          <w:sz w:val="22"/>
          <w:szCs w:val="22"/>
        </w:rPr>
        <w:t>.</w:t>
      </w:r>
    </w:p>
    <w:p w14:paraId="44357933" w14:textId="6FD4D855" w:rsidR="005F5E6E" w:rsidRDefault="005F5E6E" w:rsidP="00C84A66">
      <w:pPr>
        <w:pStyle w:val="ListParagraph"/>
        <w:numPr>
          <w:ilvl w:val="0"/>
          <w:numId w:val="15"/>
        </w:numPr>
        <w:ind w:left="1080"/>
        <w:jc w:val="both"/>
        <w:rPr>
          <w:rFonts w:asciiTheme="minorHAnsi" w:hAnsiTheme="minorHAnsi" w:cstheme="minorHAnsi"/>
          <w:b/>
          <w:bCs/>
          <w:sz w:val="22"/>
          <w:szCs w:val="22"/>
        </w:rPr>
      </w:pPr>
      <w:r>
        <w:rPr>
          <w:rFonts w:asciiTheme="minorHAnsi" w:hAnsiTheme="minorHAnsi" w:cstheme="minorHAnsi"/>
          <w:b/>
          <w:bCs/>
          <w:sz w:val="22"/>
          <w:szCs w:val="22"/>
        </w:rPr>
        <w:t xml:space="preserve">The Board is working on crafting policies and procedures to have in place in the event of urban campers taking up residence within the community. </w:t>
      </w:r>
    </w:p>
    <w:p w14:paraId="5AEB67F7" w14:textId="41A45395" w:rsidR="005F5E6E" w:rsidRDefault="005F5E6E" w:rsidP="00C84A66">
      <w:pPr>
        <w:pStyle w:val="ListParagraph"/>
        <w:numPr>
          <w:ilvl w:val="0"/>
          <w:numId w:val="15"/>
        </w:numPr>
        <w:ind w:left="1080"/>
        <w:jc w:val="both"/>
        <w:rPr>
          <w:rFonts w:asciiTheme="minorHAnsi" w:hAnsiTheme="minorHAnsi" w:cstheme="minorHAnsi"/>
          <w:b/>
          <w:bCs/>
          <w:sz w:val="22"/>
          <w:szCs w:val="22"/>
        </w:rPr>
      </w:pPr>
      <w:r>
        <w:rPr>
          <w:rFonts w:asciiTheme="minorHAnsi" w:hAnsiTheme="minorHAnsi" w:cstheme="minorHAnsi"/>
          <w:b/>
          <w:bCs/>
          <w:sz w:val="22"/>
          <w:szCs w:val="22"/>
        </w:rPr>
        <w:t>The Board extended its thanks to Marius Dumitrescu and the Community Safety Patrol staff.</w:t>
      </w:r>
    </w:p>
    <w:p w14:paraId="76C5AD57" w14:textId="05ABB56F" w:rsidR="005F5E6E" w:rsidRDefault="005F5E6E" w:rsidP="00C84A66">
      <w:pPr>
        <w:pStyle w:val="ListParagraph"/>
        <w:numPr>
          <w:ilvl w:val="0"/>
          <w:numId w:val="15"/>
        </w:numPr>
        <w:ind w:left="1080"/>
        <w:jc w:val="both"/>
        <w:rPr>
          <w:rFonts w:asciiTheme="minorHAnsi" w:hAnsiTheme="minorHAnsi" w:cstheme="minorHAnsi"/>
          <w:b/>
          <w:bCs/>
          <w:sz w:val="22"/>
          <w:szCs w:val="22"/>
        </w:rPr>
      </w:pPr>
      <w:r>
        <w:rPr>
          <w:rFonts w:asciiTheme="minorHAnsi" w:hAnsiTheme="minorHAnsi" w:cstheme="minorHAnsi"/>
          <w:b/>
          <w:bCs/>
          <w:sz w:val="22"/>
          <w:szCs w:val="22"/>
        </w:rPr>
        <w:t xml:space="preserve">The Board is continuing to take collection action against owners who have not paid their </w:t>
      </w:r>
      <w:r w:rsidR="00B23182">
        <w:rPr>
          <w:rFonts w:asciiTheme="minorHAnsi" w:hAnsiTheme="minorHAnsi" w:cstheme="minorHAnsi"/>
          <w:b/>
          <w:bCs/>
          <w:sz w:val="22"/>
          <w:szCs w:val="22"/>
        </w:rPr>
        <w:t>HOA</w:t>
      </w:r>
      <w:r>
        <w:rPr>
          <w:rFonts w:asciiTheme="minorHAnsi" w:hAnsiTheme="minorHAnsi" w:cstheme="minorHAnsi"/>
          <w:b/>
          <w:bCs/>
          <w:sz w:val="22"/>
          <w:szCs w:val="22"/>
        </w:rPr>
        <w:t xml:space="preserve"> fees. </w:t>
      </w:r>
    </w:p>
    <w:p w14:paraId="2AC61BD1" w14:textId="77777777" w:rsidR="00FC34AA" w:rsidRPr="00C80124" w:rsidRDefault="00FC34AA" w:rsidP="00FC34AA">
      <w:pPr>
        <w:numPr>
          <w:ilvl w:val="0"/>
          <w:numId w:val="2"/>
        </w:numPr>
        <w:jc w:val="both"/>
        <w:rPr>
          <w:rFonts w:asciiTheme="minorHAnsi" w:hAnsiTheme="minorHAnsi" w:cstheme="minorHAnsi"/>
          <w:b/>
          <w:sz w:val="22"/>
          <w:szCs w:val="22"/>
        </w:rPr>
      </w:pPr>
      <w:r w:rsidRPr="00C80124">
        <w:rPr>
          <w:rFonts w:asciiTheme="minorHAnsi" w:hAnsiTheme="minorHAnsi" w:cstheme="minorHAnsi"/>
          <w:b/>
          <w:sz w:val="22"/>
          <w:szCs w:val="22"/>
        </w:rPr>
        <w:t>REPORTS BY BOARD MEMBERS</w:t>
      </w:r>
    </w:p>
    <w:p w14:paraId="666D6080" w14:textId="435355BD" w:rsidR="000C699E" w:rsidRPr="000C699E" w:rsidRDefault="00FC34AA" w:rsidP="000C699E">
      <w:pPr>
        <w:numPr>
          <w:ilvl w:val="1"/>
          <w:numId w:val="2"/>
        </w:numPr>
        <w:tabs>
          <w:tab w:val="clear" w:pos="1368"/>
        </w:tabs>
        <w:ind w:left="1440" w:hanging="720"/>
        <w:jc w:val="both"/>
        <w:rPr>
          <w:rFonts w:asciiTheme="minorHAnsi" w:hAnsiTheme="minorHAnsi" w:cstheme="minorHAnsi"/>
          <w:sz w:val="22"/>
          <w:szCs w:val="22"/>
        </w:rPr>
      </w:pPr>
      <w:r w:rsidRPr="000F4741">
        <w:rPr>
          <w:rFonts w:asciiTheme="minorHAnsi" w:hAnsiTheme="minorHAnsi" w:cstheme="minorHAnsi"/>
          <w:b/>
          <w:sz w:val="22"/>
          <w:szCs w:val="22"/>
        </w:rPr>
        <w:t>Financial Report –</w:t>
      </w:r>
      <w:r w:rsidRPr="00C80124">
        <w:rPr>
          <w:rFonts w:asciiTheme="minorHAnsi" w:hAnsiTheme="minorHAnsi" w:cstheme="minorHAnsi"/>
          <w:b/>
          <w:sz w:val="22"/>
          <w:szCs w:val="22"/>
        </w:rPr>
        <w:t xml:space="preserve"> </w:t>
      </w:r>
      <w:r w:rsidR="00DE3E4F">
        <w:rPr>
          <w:rFonts w:asciiTheme="minorHAnsi" w:hAnsiTheme="minorHAnsi" w:cstheme="minorHAnsi"/>
          <w:sz w:val="22"/>
          <w:szCs w:val="22"/>
        </w:rPr>
        <w:t xml:space="preserve">Roger Mickey reported on the April Financial Report for the Association, noting the upcoming financial obligations for the Golf Villa homes and how those are funded through the replacement reserves. Also noted </w:t>
      </w:r>
      <w:proofErr w:type="gramStart"/>
      <w:r w:rsidR="00DE3E4F">
        <w:rPr>
          <w:rFonts w:asciiTheme="minorHAnsi" w:hAnsiTheme="minorHAnsi" w:cstheme="minorHAnsi"/>
          <w:sz w:val="22"/>
          <w:szCs w:val="22"/>
        </w:rPr>
        <w:t>was</w:t>
      </w:r>
      <w:proofErr w:type="gramEnd"/>
      <w:r w:rsidR="00DE3E4F">
        <w:rPr>
          <w:rFonts w:asciiTheme="minorHAnsi" w:hAnsiTheme="minorHAnsi" w:cstheme="minorHAnsi"/>
          <w:sz w:val="22"/>
          <w:szCs w:val="22"/>
        </w:rPr>
        <w:t xml:space="preserve"> upcoming repairs to the HOA fences along SE </w:t>
      </w:r>
      <w:proofErr w:type="spellStart"/>
      <w:r w:rsidR="00DE3E4F">
        <w:rPr>
          <w:rFonts w:asciiTheme="minorHAnsi" w:hAnsiTheme="minorHAnsi" w:cstheme="minorHAnsi"/>
          <w:sz w:val="22"/>
          <w:szCs w:val="22"/>
        </w:rPr>
        <w:t>Regner</w:t>
      </w:r>
      <w:proofErr w:type="spellEnd"/>
      <w:r w:rsidR="00DE3E4F">
        <w:rPr>
          <w:rFonts w:asciiTheme="minorHAnsi" w:hAnsiTheme="minorHAnsi" w:cstheme="minorHAnsi"/>
          <w:sz w:val="22"/>
          <w:szCs w:val="22"/>
        </w:rPr>
        <w:t xml:space="preserve"> Road and SE Butler Road, also funded through the HOA replacement reserves.</w:t>
      </w:r>
    </w:p>
    <w:p w14:paraId="6AAF15B7" w14:textId="0D8BF977" w:rsidR="00DE3E4F" w:rsidRPr="002E5319" w:rsidRDefault="00DE3E4F" w:rsidP="00DE3E4F">
      <w:pPr>
        <w:numPr>
          <w:ilvl w:val="1"/>
          <w:numId w:val="2"/>
        </w:numPr>
        <w:tabs>
          <w:tab w:val="clear" w:pos="1368"/>
        </w:tabs>
        <w:ind w:left="1440" w:hanging="720"/>
        <w:jc w:val="both"/>
        <w:rPr>
          <w:rFonts w:asciiTheme="minorHAnsi" w:hAnsiTheme="minorHAnsi" w:cstheme="minorHAnsi"/>
          <w:bCs/>
          <w:sz w:val="22"/>
          <w:szCs w:val="22"/>
        </w:rPr>
      </w:pPr>
      <w:r>
        <w:rPr>
          <w:rFonts w:asciiTheme="minorHAnsi" w:hAnsiTheme="minorHAnsi" w:cstheme="minorHAnsi"/>
          <w:b/>
          <w:sz w:val="22"/>
          <w:szCs w:val="22"/>
        </w:rPr>
        <w:t xml:space="preserve">Design Review Process – </w:t>
      </w:r>
      <w:r w:rsidRPr="002E5319">
        <w:rPr>
          <w:rFonts w:asciiTheme="minorHAnsi" w:hAnsiTheme="minorHAnsi" w:cstheme="minorHAnsi"/>
          <w:bCs/>
          <w:sz w:val="22"/>
          <w:szCs w:val="22"/>
        </w:rPr>
        <w:t>Chris Lyons</w:t>
      </w:r>
      <w:r>
        <w:rPr>
          <w:rFonts w:asciiTheme="minorHAnsi" w:hAnsiTheme="minorHAnsi" w:cstheme="minorHAnsi"/>
          <w:bCs/>
          <w:sz w:val="22"/>
          <w:szCs w:val="22"/>
        </w:rPr>
        <w:t xml:space="preserve"> </w:t>
      </w:r>
      <w:r>
        <w:rPr>
          <w:rFonts w:asciiTheme="minorHAnsi" w:hAnsiTheme="minorHAnsi" w:cstheme="minorHAnsi"/>
          <w:bCs/>
          <w:sz w:val="22"/>
          <w:szCs w:val="22"/>
        </w:rPr>
        <w:t>reminded owners to submit DRC Applications when planning any exterior changes to their homes or their property</w:t>
      </w:r>
      <w:r>
        <w:rPr>
          <w:rFonts w:asciiTheme="minorHAnsi" w:hAnsiTheme="minorHAnsi" w:cstheme="minorHAnsi"/>
          <w:bCs/>
          <w:sz w:val="22"/>
          <w:szCs w:val="22"/>
        </w:rPr>
        <w:t>.</w:t>
      </w:r>
    </w:p>
    <w:p w14:paraId="67F1C1B3" w14:textId="14E7507E" w:rsidR="00E03E1E" w:rsidRPr="00E03E1E" w:rsidRDefault="00E03E1E" w:rsidP="00DE3E4F">
      <w:pPr>
        <w:numPr>
          <w:ilvl w:val="1"/>
          <w:numId w:val="2"/>
        </w:numPr>
        <w:tabs>
          <w:tab w:val="clear" w:pos="1368"/>
        </w:tabs>
        <w:ind w:left="1440" w:hanging="720"/>
        <w:jc w:val="both"/>
        <w:rPr>
          <w:rFonts w:asciiTheme="minorHAnsi" w:hAnsiTheme="minorHAnsi" w:cstheme="minorHAnsi"/>
          <w:bCs/>
          <w:sz w:val="22"/>
          <w:szCs w:val="22"/>
        </w:rPr>
      </w:pPr>
      <w:r>
        <w:rPr>
          <w:rFonts w:asciiTheme="minorHAnsi" w:hAnsiTheme="minorHAnsi" w:cstheme="minorHAnsi"/>
          <w:b/>
          <w:sz w:val="22"/>
          <w:szCs w:val="22"/>
        </w:rPr>
        <w:t xml:space="preserve">Security Report – </w:t>
      </w:r>
      <w:r w:rsidRPr="00E03E1E">
        <w:rPr>
          <w:rFonts w:asciiTheme="minorHAnsi" w:hAnsiTheme="minorHAnsi" w:cstheme="minorHAnsi"/>
          <w:bCs/>
          <w:sz w:val="22"/>
          <w:szCs w:val="22"/>
        </w:rPr>
        <w:t>Marius Dumitrescu</w:t>
      </w:r>
      <w:r>
        <w:rPr>
          <w:rFonts w:asciiTheme="minorHAnsi" w:hAnsiTheme="minorHAnsi" w:cstheme="minorHAnsi"/>
          <w:bCs/>
          <w:sz w:val="22"/>
          <w:szCs w:val="22"/>
        </w:rPr>
        <w:t xml:space="preserve">, Community Safety Services, reviewed the </w:t>
      </w:r>
      <w:r w:rsidR="002C3576">
        <w:rPr>
          <w:rFonts w:asciiTheme="minorHAnsi" w:hAnsiTheme="minorHAnsi" w:cstheme="minorHAnsi"/>
          <w:bCs/>
          <w:sz w:val="22"/>
          <w:szCs w:val="22"/>
        </w:rPr>
        <w:t>2022</w:t>
      </w:r>
      <w:r>
        <w:rPr>
          <w:rFonts w:asciiTheme="minorHAnsi" w:hAnsiTheme="minorHAnsi" w:cstheme="minorHAnsi"/>
          <w:bCs/>
          <w:sz w:val="22"/>
          <w:szCs w:val="22"/>
        </w:rPr>
        <w:t xml:space="preserve"> Security report for the Association. </w:t>
      </w:r>
      <w:r w:rsidR="00DE120A">
        <w:rPr>
          <w:rFonts w:asciiTheme="minorHAnsi" w:hAnsiTheme="minorHAnsi" w:cstheme="minorHAnsi"/>
          <w:bCs/>
          <w:sz w:val="22"/>
          <w:szCs w:val="22"/>
        </w:rPr>
        <w:t xml:space="preserve">The report will be posted on the Association’s web site. </w:t>
      </w:r>
    </w:p>
    <w:p w14:paraId="32CDF110" w14:textId="07DE2EB2" w:rsidR="007213E8" w:rsidRPr="00612529" w:rsidRDefault="00FC34AA" w:rsidP="00DE3E4F">
      <w:pPr>
        <w:numPr>
          <w:ilvl w:val="1"/>
          <w:numId w:val="2"/>
        </w:numPr>
        <w:tabs>
          <w:tab w:val="clear" w:pos="1368"/>
        </w:tabs>
        <w:ind w:left="1440" w:hanging="720"/>
        <w:jc w:val="both"/>
        <w:rPr>
          <w:rFonts w:asciiTheme="minorHAnsi" w:hAnsiTheme="minorHAnsi" w:cstheme="minorHAnsi"/>
          <w:b/>
          <w:sz w:val="22"/>
          <w:szCs w:val="22"/>
        </w:rPr>
      </w:pPr>
      <w:r w:rsidRPr="00C80124">
        <w:rPr>
          <w:rFonts w:asciiTheme="minorHAnsi" w:hAnsiTheme="minorHAnsi" w:cstheme="minorHAnsi"/>
          <w:b/>
          <w:sz w:val="22"/>
          <w:szCs w:val="22"/>
        </w:rPr>
        <w:lastRenderedPageBreak/>
        <w:t xml:space="preserve">Landscape Committee Report – </w:t>
      </w:r>
      <w:r w:rsidR="00DE120A">
        <w:rPr>
          <w:rFonts w:asciiTheme="minorHAnsi" w:hAnsiTheme="minorHAnsi" w:cstheme="minorHAnsi"/>
          <w:sz w:val="22"/>
          <w:szCs w:val="22"/>
        </w:rPr>
        <w:t>Vicki Moen</w:t>
      </w:r>
      <w:r w:rsidR="00612529">
        <w:rPr>
          <w:rFonts w:asciiTheme="minorHAnsi" w:hAnsiTheme="minorHAnsi" w:cstheme="minorHAnsi"/>
          <w:sz w:val="22"/>
          <w:szCs w:val="22"/>
        </w:rPr>
        <w:t xml:space="preserve"> reported that Brightview Landscape Maintenance </w:t>
      </w:r>
      <w:r w:rsidR="002C3576">
        <w:rPr>
          <w:rFonts w:asciiTheme="minorHAnsi" w:hAnsiTheme="minorHAnsi" w:cstheme="minorHAnsi"/>
          <w:sz w:val="22"/>
          <w:szCs w:val="22"/>
        </w:rPr>
        <w:t>has assigned a new account manager and while communication has improved, they are still</w:t>
      </w:r>
      <w:r w:rsidR="00612529">
        <w:rPr>
          <w:rFonts w:asciiTheme="minorHAnsi" w:hAnsiTheme="minorHAnsi" w:cstheme="minorHAnsi"/>
          <w:sz w:val="22"/>
          <w:szCs w:val="22"/>
        </w:rPr>
        <w:t xml:space="preserve"> struggling to meet their contractual obligations. </w:t>
      </w:r>
      <w:r w:rsidR="002C3576">
        <w:rPr>
          <w:rFonts w:asciiTheme="minorHAnsi" w:hAnsiTheme="minorHAnsi" w:cstheme="minorHAnsi"/>
          <w:sz w:val="22"/>
          <w:szCs w:val="22"/>
        </w:rPr>
        <w:t xml:space="preserve">Also noted </w:t>
      </w:r>
      <w:proofErr w:type="gramStart"/>
      <w:r w:rsidR="002C3576">
        <w:rPr>
          <w:rFonts w:asciiTheme="minorHAnsi" w:hAnsiTheme="minorHAnsi" w:cstheme="minorHAnsi"/>
          <w:sz w:val="22"/>
          <w:szCs w:val="22"/>
        </w:rPr>
        <w:t>was</w:t>
      </w:r>
      <w:proofErr w:type="gramEnd"/>
      <w:r w:rsidR="002C3576">
        <w:rPr>
          <w:rFonts w:asciiTheme="minorHAnsi" w:hAnsiTheme="minorHAnsi" w:cstheme="minorHAnsi"/>
          <w:sz w:val="22"/>
          <w:szCs w:val="22"/>
        </w:rPr>
        <w:t xml:space="preserve"> the efforts to get vacant lot owners to regularly mow the lots during the growing season.</w:t>
      </w:r>
    </w:p>
    <w:p w14:paraId="50ABD00F" w14:textId="46B7CDB2" w:rsidR="00FC34AA" w:rsidRPr="00C80124" w:rsidRDefault="007709B8" w:rsidP="00FC34AA">
      <w:pPr>
        <w:numPr>
          <w:ilvl w:val="0"/>
          <w:numId w:val="2"/>
        </w:numPr>
        <w:jc w:val="both"/>
        <w:rPr>
          <w:rFonts w:asciiTheme="minorHAnsi" w:hAnsiTheme="minorHAnsi" w:cstheme="minorHAnsi"/>
          <w:b/>
          <w:sz w:val="22"/>
          <w:szCs w:val="22"/>
        </w:rPr>
      </w:pPr>
      <w:r w:rsidRPr="00C80124">
        <w:rPr>
          <w:rFonts w:asciiTheme="minorHAnsi" w:hAnsiTheme="minorHAnsi" w:cstheme="minorHAnsi"/>
          <w:b/>
          <w:sz w:val="22"/>
          <w:szCs w:val="22"/>
        </w:rPr>
        <w:t xml:space="preserve">ELECTION OF </w:t>
      </w:r>
      <w:r w:rsidR="002C3576">
        <w:rPr>
          <w:rFonts w:asciiTheme="minorHAnsi" w:hAnsiTheme="minorHAnsi" w:cstheme="minorHAnsi"/>
          <w:b/>
          <w:sz w:val="22"/>
          <w:szCs w:val="22"/>
        </w:rPr>
        <w:t>THREE</w:t>
      </w:r>
      <w:r w:rsidRPr="00C80124">
        <w:rPr>
          <w:rFonts w:asciiTheme="minorHAnsi" w:hAnsiTheme="minorHAnsi" w:cstheme="minorHAnsi"/>
          <w:b/>
          <w:sz w:val="22"/>
          <w:szCs w:val="22"/>
        </w:rPr>
        <w:t xml:space="preserve"> (</w:t>
      </w:r>
      <w:r w:rsidR="002C3576">
        <w:rPr>
          <w:rFonts w:asciiTheme="minorHAnsi" w:hAnsiTheme="minorHAnsi" w:cstheme="minorHAnsi"/>
          <w:b/>
          <w:sz w:val="22"/>
          <w:szCs w:val="22"/>
        </w:rPr>
        <w:t>3</w:t>
      </w:r>
      <w:r w:rsidR="0016118A" w:rsidRPr="00C80124">
        <w:rPr>
          <w:rFonts w:asciiTheme="minorHAnsi" w:hAnsiTheme="minorHAnsi" w:cstheme="minorHAnsi"/>
          <w:b/>
          <w:sz w:val="22"/>
          <w:szCs w:val="22"/>
        </w:rPr>
        <w:t xml:space="preserve">) </w:t>
      </w:r>
      <w:r w:rsidR="00D97F56">
        <w:rPr>
          <w:rFonts w:asciiTheme="minorHAnsi" w:hAnsiTheme="minorHAnsi" w:cstheme="minorHAnsi"/>
          <w:b/>
          <w:sz w:val="22"/>
          <w:szCs w:val="22"/>
        </w:rPr>
        <w:t>DIRECTORS</w:t>
      </w:r>
    </w:p>
    <w:p w14:paraId="6369EA30" w14:textId="17366C24" w:rsidR="005C7C81" w:rsidRPr="00A267DC" w:rsidRDefault="00D97F56" w:rsidP="005C7C81">
      <w:pPr>
        <w:ind w:left="720"/>
        <w:jc w:val="both"/>
        <w:rPr>
          <w:rFonts w:asciiTheme="minorHAnsi" w:hAnsiTheme="minorHAnsi" w:cstheme="minorHAnsi"/>
          <w:b/>
          <w:sz w:val="22"/>
          <w:szCs w:val="22"/>
        </w:rPr>
      </w:pPr>
      <w:r w:rsidRPr="00D97F56">
        <w:rPr>
          <w:rFonts w:asciiTheme="minorHAnsi" w:hAnsiTheme="minorHAnsi" w:cstheme="minorHAnsi"/>
          <w:b/>
          <w:sz w:val="22"/>
          <w:szCs w:val="22"/>
        </w:rPr>
        <w:t>MOTION</w:t>
      </w:r>
      <w:r w:rsidR="00DE120A">
        <w:rPr>
          <w:rFonts w:asciiTheme="minorHAnsi" w:hAnsiTheme="minorHAnsi" w:cstheme="minorHAnsi"/>
          <w:b/>
          <w:sz w:val="22"/>
          <w:szCs w:val="22"/>
        </w:rPr>
        <w:t xml:space="preserve">: </w:t>
      </w:r>
      <w:r w:rsidR="002C3576">
        <w:rPr>
          <w:rFonts w:asciiTheme="minorHAnsi" w:hAnsiTheme="minorHAnsi" w:cstheme="minorHAnsi"/>
          <w:b/>
          <w:sz w:val="22"/>
          <w:szCs w:val="22"/>
        </w:rPr>
        <w:t xml:space="preserve">Chris Lyons, Vicki Moen, and Justin Moe were elected to serve three year terms without </w:t>
      </w:r>
      <w:proofErr w:type="gramStart"/>
      <w:r w:rsidR="002C3576">
        <w:rPr>
          <w:rFonts w:asciiTheme="minorHAnsi" w:hAnsiTheme="minorHAnsi" w:cstheme="minorHAnsi"/>
          <w:b/>
          <w:sz w:val="22"/>
          <w:szCs w:val="22"/>
        </w:rPr>
        <w:t>objection.</w:t>
      </w:r>
      <w:r w:rsidR="005C7C81" w:rsidRPr="00A267DC">
        <w:rPr>
          <w:rFonts w:asciiTheme="minorHAnsi" w:hAnsiTheme="minorHAnsi" w:cstheme="minorHAnsi"/>
          <w:b/>
          <w:sz w:val="22"/>
          <w:szCs w:val="22"/>
        </w:rPr>
        <w:t>.</w:t>
      </w:r>
      <w:proofErr w:type="gramEnd"/>
    </w:p>
    <w:p w14:paraId="5706A11B" w14:textId="42010D7F" w:rsidR="00D97F56" w:rsidRDefault="00D97F56" w:rsidP="00D746DF">
      <w:pPr>
        <w:numPr>
          <w:ilvl w:val="0"/>
          <w:numId w:val="2"/>
        </w:numPr>
        <w:jc w:val="both"/>
        <w:rPr>
          <w:rFonts w:asciiTheme="minorHAnsi" w:hAnsiTheme="minorHAnsi" w:cstheme="minorHAnsi"/>
          <w:b/>
          <w:sz w:val="22"/>
          <w:szCs w:val="22"/>
        </w:rPr>
      </w:pPr>
      <w:r>
        <w:rPr>
          <w:rFonts w:asciiTheme="minorHAnsi" w:hAnsiTheme="minorHAnsi" w:cstheme="minorHAnsi"/>
          <w:b/>
          <w:sz w:val="22"/>
          <w:szCs w:val="22"/>
        </w:rPr>
        <w:t>TAX RESOLUTION 70-604</w:t>
      </w:r>
    </w:p>
    <w:p w14:paraId="3D6F9DC0" w14:textId="3A8A1C11" w:rsidR="00D97F56" w:rsidRDefault="00D97F56" w:rsidP="00D97F56">
      <w:pPr>
        <w:ind w:left="720"/>
        <w:jc w:val="both"/>
        <w:rPr>
          <w:rFonts w:asciiTheme="minorHAnsi" w:hAnsiTheme="minorHAnsi" w:cstheme="minorHAnsi"/>
          <w:b/>
          <w:sz w:val="22"/>
          <w:szCs w:val="22"/>
        </w:rPr>
      </w:pPr>
      <w:r>
        <w:rPr>
          <w:rFonts w:asciiTheme="minorHAnsi" w:hAnsiTheme="minorHAnsi" w:cstheme="minorHAnsi"/>
          <w:b/>
          <w:sz w:val="22"/>
          <w:szCs w:val="22"/>
        </w:rPr>
        <w:t>MOTION: Tax resolution 70-604 was adopted without objection.</w:t>
      </w:r>
    </w:p>
    <w:p w14:paraId="714A28B3" w14:textId="7F2E458C" w:rsidR="00FC34AA" w:rsidRPr="00C80124" w:rsidRDefault="002C3576" w:rsidP="00D746DF">
      <w:pPr>
        <w:numPr>
          <w:ilvl w:val="0"/>
          <w:numId w:val="2"/>
        </w:numPr>
        <w:jc w:val="both"/>
        <w:rPr>
          <w:rFonts w:asciiTheme="minorHAnsi" w:hAnsiTheme="minorHAnsi" w:cstheme="minorHAnsi"/>
          <w:b/>
          <w:sz w:val="22"/>
          <w:szCs w:val="22"/>
        </w:rPr>
      </w:pPr>
      <w:r>
        <w:rPr>
          <w:rFonts w:asciiTheme="minorHAnsi" w:hAnsiTheme="minorHAnsi" w:cstheme="minorHAnsi"/>
          <w:b/>
          <w:sz w:val="22"/>
          <w:szCs w:val="22"/>
        </w:rPr>
        <w:t>NEW BUSINESS</w:t>
      </w:r>
    </w:p>
    <w:p w14:paraId="1BEC7B10" w14:textId="0DF452B8" w:rsidR="002C3576" w:rsidRDefault="002C3576" w:rsidP="005C7C81">
      <w:pPr>
        <w:ind w:left="720"/>
        <w:jc w:val="both"/>
        <w:rPr>
          <w:rFonts w:asciiTheme="minorHAnsi" w:hAnsiTheme="minorHAnsi" w:cstheme="minorHAnsi"/>
          <w:sz w:val="22"/>
          <w:szCs w:val="22"/>
        </w:rPr>
      </w:pPr>
      <w:r>
        <w:rPr>
          <w:rFonts w:asciiTheme="minorHAnsi" w:hAnsiTheme="minorHAnsi" w:cstheme="minorHAnsi"/>
          <w:sz w:val="22"/>
          <w:szCs w:val="22"/>
        </w:rPr>
        <w:t xml:space="preserve">WEB PORTAL - Nancy La Voie gave a presentation about navigating the new Owners Web Portal provided by CMI. </w:t>
      </w:r>
    </w:p>
    <w:p w14:paraId="2E5C2376" w14:textId="1EF1D770" w:rsidR="002C3576" w:rsidRDefault="002C3576" w:rsidP="005C7C81">
      <w:pPr>
        <w:ind w:left="720"/>
        <w:jc w:val="both"/>
        <w:rPr>
          <w:rFonts w:asciiTheme="minorHAnsi" w:hAnsiTheme="minorHAnsi" w:cstheme="minorHAnsi"/>
          <w:sz w:val="22"/>
          <w:szCs w:val="22"/>
        </w:rPr>
      </w:pPr>
      <w:r>
        <w:rPr>
          <w:rFonts w:asciiTheme="minorHAnsi" w:hAnsiTheme="minorHAnsi" w:cstheme="minorHAnsi"/>
          <w:sz w:val="22"/>
          <w:szCs w:val="22"/>
        </w:rPr>
        <w:t xml:space="preserve">FIREWISE PROGRAM – Justin Moe presented an overview of the </w:t>
      </w:r>
      <w:proofErr w:type="spellStart"/>
      <w:r>
        <w:rPr>
          <w:rFonts w:asciiTheme="minorHAnsi" w:hAnsiTheme="minorHAnsi" w:cstheme="minorHAnsi"/>
          <w:sz w:val="22"/>
          <w:szCs w:val="22"/>
        </w:rPr>
        <w:t>FireWise</w:t>
      </w:r>
      <w:proofErr w:type="spellEnd"/>
      <w:r>
        <w:rPr>
          <w:rFonts w:asciiTheme="minorHAnsi" w:hAnsiTheme="minorHAnsi" w:cstheme="minorHAnsi"/>
          <w:sz w:val="22"/>
          <w:szCs w:val="22"/>
        </w:rPr>
        <w:t xml:space="preserve"> program, to aid in </w:t>
      </w:r>
      <w:proofErr w:type="gramStart"/>
      <w:r>
        <w:rPr>
          <w:rFonts w:asciiTheme="minorHAnsi" w:hAnsiTheme="minorHAnsi" w:cstheme="minorHAnsi"/>
          <w:sz w:val="22"/>
          <w:szCs w:val="22"/>
        </w:rPr>
        <w:t>wild fire</w:t>
      </w:r>
      <w:proofErr w:type="gramEnd"/>
      <w:r>
        <w:rPr>
          <w:rFonts w:asciiTheme="minorHAnsi" w:hAnsiTheme="minorHAnsi" w:cstheme="minorHAnsi"/>
          <w:sz w:val="22"/>
          <w:szCs w:val="22"/>
        </w:rPr>
        <w:t xml:space="preserve"> prevention and safety. Owners were encouraged to sign up for private property inspections through the organization. It was noted that the City of Gresham and Metro support the program, which should help with the maintenance management of adjacent City and Metro owned property.</w:t>
      </w:r>
    </w:p>
    <w:p w14:paraId="13C8D83C" w14:textId="76C8232E" w:rsidR="002C3576" w:rsidRPr="002C3576" w:rsidRDefault="002C3576" w:rsidP="002C3576">
      <w:pPr>
        <w:numPr>
          <w:ilvl w:val="0"/>
          <w:numId w:val="2"/>
        </w:numPr>
        <w:jc w:val="both"/>
        <w:rPr>
          <w:rFonts w:asciiTheme="minorHAnsi" w:hAnsiTheme="minorHAnsi" w:cstheme="minorHAnsi"/>
          <w:b/>
          <w:sz w:val="22"/>
          <w:szCs w:val="22"/>
        </w:rPr>
      </w:pPr>
      <w:r w:rsidRPr="002C3576">
        <w:rPr>
          <w:rFonts w:asciiTheme="minorHAnsi" w:hAnsiTheme="minorHAnsi" w:cstheme="minorHAnsi"/>
          <w:b/>
          <w:sz w:val="22"/>
          <w:szCs w:val="22"/>
        </w:rPr>
        <w:t>OWNERS FORUM</w:t>
      </w:r>
    </w:p>
    <w:p w14:paraId="1C1A9C38" w14:textId="34FAC79E" w:rsidR="002C3576" w:rsidRPr="00C80124" w:rsidRDefault="002C3576" w:rsidP="002C3576">
      <w:pPr>
        <w:ind w:left="720"/>
        <w:jc w:val="both"/>
        <w:rPr>
          <w:rFonts w:asciiTheme="minorHAnsi" w:hAnsiTheme="minorHAnsi" w:cstheme="minorHAnsi"/>
          <w:sz w:val="22"/>
          <w:szCs w:val="22"/>
        </w:rPr>
      </w:pPr>
      <w:r w:rsidRPr="00C80124">
        <w:rPr>
          <w:rFonts w:asciiTheme="minorHAnsi" w:hAnsiTheme="minorHAnsi" w:cstheme="minorHAnsi"/>
          <w:sz w:val="22"/>
          <w:szCs w:val="22"/>
        </w:rPr>
        <w:t xml:space="preserve">President </w:t>
      </w:r>
      <w:r>
        <w:rPr>
          <w:rFonts w:asciiTheme="minorHAnsi" w:hAnsiTheme="minorHAnsi" w:cstheme="minorHAnsi"/>
          <w:sz w:val="22"/>
          <w:szCs w:val="22"/>
        </w:rPr>
        <w:t>Bob Lily</w:t>
      </w:r>
      <w:r w:rsidRPr="00C80124">
        <w:rPr>
          <w:rFonts w:asciiTheme="minorHAnsi" w:hAnsiTheme="minorHAnsi" w:cstheme="minorHAnsi"/>
          <w:sz w:val="22"/>
          <w:szCs w:val="22"/>
        </w:rPr>
        <w:t xml:space="preserve"> opened the floor to the homeowners in attendance. </w:t>
      </w:r>
    </w:p>
    <w:p w14:paraId="43E7C757" w14:textId="0F725303" w:rsidR="002C3576" w:rsidRDefault="002C3576" w:rsidP="00F3758C">
      <w:pPr>
        <w:pStyle w:val="ListParagraph"/>
        <w:numPr>
          <w:ilvl w:val="0"/>
          <w:numId w:val="16"/>
        </w:numPr>
        <w:tabs>
          <w:tab w:val="clear" w:pos="720"/>
        </w:tabs>
        <w:ind w:left="1440"/>
        <w:jc w:val="both"/>
        <w:rPr>
          <w:rFonts w:asciiTheme="minorHAnsi" w:hAnsiTheme="minorHAnsi" w:cstheme="minorHAnsi"/>
          <w:sz w:val="22"/>
          <w:szCs w:val="22"/>
        </w:rPr>
      </w:pPr>
      <w:r>
        <w:rPr>
          <w:rFonts w:asciiTheme="minorHAnsi" w:hAnsiTheme="minorHAnsi" w:cstheme="minorHAnsi"/>
          <w:sz w:val="22"/>
          <w:szCs w:val="22"/>
        </w:rPr>
        <w:t xml:space="preserve">Discussion followed regarding </w:t>
      </w:r>
      <w:r w:rsidR="00F3758C">
        <w:rPr>
          <w:rFonts w:asciiTheme="minorHAnsi" w:hAnsiTheme="minorHAnsi" w:cstheme="minorHAnsi"/>
          <w:sz w:val="22"/>
          <w:szCs w:val="22"/>
        </w:rPr>
        <w:t xml:space="preserve">maintenance of the property along both sides of Butler Road between </w:t>
      </w:r>
      <w:proofErr w:type="spellStart"/>
      <w:r w:rsidR="00F3758C">
        <w:rPr>
          <w:rFonts w:asciiTheme="minorHAnsi" w:hAnsiTheme="minorHAnsi" w:cstheme="minorHAnsi"/>
          <w:sz w:val="22"/>
          <w:szCs w:val="22"/>
        </w:rPr>
        <w:t>Regner</w:t>
      </w:r>
      <w:proofErr w:type="spellEnd"/>
      <w:r w:rsidR="00F3758C">
        <w:rPr>
          <w:rFonts w:asciiTheme="minorHAnsi" w:hAnsiTheme="minorHAnsi" w:cstheme="minorHAnsi"/>
          <w:sz w:val="22"/>
          <w:szCs w:val="22"/>
        </w:rPr>
        <w:t xml:space="preserve"> Road and the Golf Villas. The Board will draft a letter to the Golf Club about the south side and Hugh Harris will contact the City of Gresham about the north side. </w:t>
      </w:r>
      <w:proofErr w:type="gramStart"/>
      <w:r w:rsidR="00F3758C">
        <w:rPr>
          <w:rFonts w:asciiTheme="minorHAnsi" w:hAnsiTheme="minorHAnsi" w:cstheme="minorHAnsi"/>
          <w:sz w:val="22"/>
          <w:szCs w:val="22"/>
        </w:rPr>
        <w:t>Owner</w:t>
      </w:r>
      <w:proofErr w:type="gramEnd"/>
      <w:r w:rsidR="00F3758C">
        <w:rPr>
          <w:rFonts w:asciiTheme="minorHAnsi" w:hAnsiTheme="minorHAnsi" w:cstheme="minorHAnsi"/>
          <w:sz w:val="22"/>
          <w:szCs w:val="22"/>
        </w:rPr>
        <w:t xml:space="preserve"> </w:t>
      </w:r>
      <w:proofErr w:type="gramStart"/>
      <w:r w:rsidR="00F3758C">
        <w:rPr>
          <w:rFonts w:asciiTheme="minorHAnsi" w:hAnsiTheme="minorHAnsi" w:cstheme="minorHAnsi"/>
          <w:sz w:val="22"/>
          <w:szCs w:val="22"/>
        </w:rPr>
        <w:t>were</w:t>
      </w:r>
      <w:proofErr w:type="gramEnd"/>
      <w:r w:rsidR="00F3758C">
        <w:rPr>
          <w:rFonts w:asciiTheme="minorHAnsi" w:hAnsiTheme="minorHAnsi" w:cstheme="minorHAnsi"/>
          <w:sz w:val="22"/>
          <w:szCs w:val="22"/>
        </w:rPr>
        <w:t xml:space="preserve"> encouraged to report concerns to the City via the </w:t>
      </w:r>
      <w:proofErr w:type="spellStart"/>
      <w:r w:rsidR="00F3758C">
        <w:rPr>
          <w:rFonts w:asciiTheme="minorHAnsi" w:hAnsiTheme="minorHAnsi" w:cstheme="minorHAnsi"/>
          <w:sz w:val="22"/>
          <w:szCs w:val="22"/>
        </w:rPr>
        <w:t>MyGresham</w:t>
      </w:r>
      <w:proofErr w:type="spellEnd"/>
      <w:r w:rsidR="00F3758C">
        <w:rPr>
          <w:rFonts w:asciiTheme="minorHAnsi" w:hAnsiTheme="minorHAnsi" w:cstheme="minorHAnsi"/>
          <w:sz w:val="22"/>
          <w:szCs w:val="22"/>
        </w:rPr>
        <w:t xml:space="preserve"> app.</w:t>
      </w:r>
    </w:p>
    <w:p w14:paraId="30200B7E" w14:textId="40582BA0" w:rsidR="00FC34AA" w:rsidRPr="00C80124" w:rsidRDefault="00FC34AA" w:rsidP="00D746DF">
      <w:pPr>
        <w:pStyle w:val="ListParagraph"/>
        <w:numPr>
          <w:ilvl w:val="0"/>
          <w:numId w:val="2"/>
        </w:numPr>
        <w:jc w:val="both"/>
        <w:rPr>
          <w:rFonts w:asciiTheme="minorHAnsi" w:hAnsiTheme="minorHAnsi" w:cstheme="minorHAnsi"/>
          <w:sz w:val="22"/>
          <w:szCs w:val="22"/>
        </w:rPr>
      </w:pPr>
      <w:r w:rsidRPr="00C80124">
        <w:rPr>
          <w:rFonts w:asciiTheme="minorHAnsi" w:hAnsiTheme="minorHAnsi" w:cstheme="minorHAnsi"/>
          <w:b/>
          <w:sz w:val="22"/>
          <w:szCs w:val="22"/>
        </w:rPr>
        <w:t>ADJOURNMENT</w:t>
      </w:r>
    </w:p>
    <w:p w14:paraId="5865BCB6" w14:textId="188A5F2F" w:rsidR="00FC34AA" w:rsidRDefault="00FC34AA" w:rsidP="00C80124">
      <w:pPr>
        <w:ind w:left="720"/>
        <w:rPr>
          <w:rFonts w:asciiTheme="minorHAnsi" w:hAnsiTheme="minorHAnsi" w:cstheme="minorHAnsi"/>
          <w:sz w:val="22"/>
          <w:szCs w:val="22"/>
        </w:rPr>
      </w:pPr>
      <w:r w:rsidRPr="00C80124">
        <w:rPr>
          <w:rFonts w:asciiTheme="minorHAnsi" w:hAnsiTheme="minorHAnsi" w:cstheme="minorHAnsi"/>
          <w:sz w:val="22"/>
          <w:szCs w:val="22"/>
        </w:rPr>
        <w:t xml:space="preserve">The meeting was adjourned at </w:t>
      </w:r>
      <w:r w:rsidR="00372A05">
        <w:rPr>
          <w:rFonts w:asciiTheme="minorHAnsi" w:hAnsiTheme="minorHAnsi" w:cstheme="minorHAnsi"/>
          <w:sz w:val="22"/>
          <w:szCs w:val="22"/>
        </w:rPr>
        <w:t>7:</w:t>
      </w:r>
      <w:r w:rsidR="00F3758C">
        <w:rPr>
          <w:rFonts w:asciiTheme="minorHAnsi" w:hAnsiTheme="minorHAnsi" w:cstheme="minorHAnsi"/>
          <w:sz w:val="22"/>
          <w:szCs w:val="22"/>
        </w:rPr>
        <w:t>08</w:t>
      </w:r>
      <w:r w:rsidRPr="00C80124">
        <w:rPr>
          <w:rFonts w:asciiTheme="minorHAnsi" w:hAnsiTheme="minorHAnsi" w:cstheme="minorHAnsi"/>
          <w:sz w:val="22"/>
          <w:szCs w:val="22"/>
        </w:rPr>
        <w:t xml:space="preserve"> PM.</w:t>
      </w:r>
    </w:p>
    <w:p w14:paraId="52056716" w14:textId="77777777" w:rsidR="00161517" w:rsidRDefault="00161517" w:rsidP="00C80124">
      <w:pPr>
        <w:ind w:left="720"/>
        <w:rPr>
          <w:rFonts w:asciiTheme="minorHAnsi" w:hAnsiTheme="minorHAnsi" w:cstheme="minorHAnsi"/>
          <w:sz w:val="22"/>
          <w:szCs w:val="22"/>
        </w:rPr>
      </w:pPr>
    </w:p>
    <w:p w14:paraId="34509015" w14:textId="77777777" w:rsidR="00161517" w:rsidRPr="00C80124" w:rsidRDefault="00161517" w:rsidP="00C80124">
      <w:pPr>
        <w:ind w:left="720"/>
        <w:rPr>
          <w:rFonts w:asciiTheme="minorHAnsi" w:hAnsiTheme="minorHAnsi" w:cstheme="minorHAnsi"/>
          <w:sz w:val="22"/>
          <w:szCs w:val="22"/>
        </w:rPr>
      </w:pPr>
    </w:p>
    <w:sectPr w:rsidR="00161517" w:rsidRPr="00C80124" w:rsidSect="006E6FDA">
      <w:headerReference w:type="default" r:id="rId8"/>
      <w:pgSz w:w="12240" w:h="15840"/>
      <w:pgMar w:top="1680" w:right="1440" w:bottom="144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08A6" w14:textId="77777777" w:rsidR="00214B96" w:rsidRDefault="00214B96" w:rsidP="00FC34AA">
      <w:r>
        <w:separator/>
      </w:r>
    </w:p>
  </w:endnote>
  <w:endnote w:type="continuationSeparator" w:id="0">
    <w:p w14:paraId="6EC487EC" w14:textId="77777777" w:rsidR="00214B96" w:rsidRDefault="00214B96" w:rsidP="00FC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55BD" w14:textId="77777777" w:rsidR="00214B96" w:rsidRDefault="00214B96" w:rsidP="00FC34AA">
      <w:r>
        <w:separator/>
      </w:r>
    </w:p>
  </w:footnote>
  <w:footnote w:type="continuationSeparator" w:id="0">
    <w:p w14:paraId="2815D922" w14:textId="77777777" w:rsidR="00214B96" w:rsidRDefault="00214B96" w:rsidP="00FC3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A26C" w14:textId="77777777" w:rsidR="00214B96" w:rsidRPr="00C80124" w:rsidRDefault="00214B96" w:rsidP="00FC34AA">
    <w:pPr>
      <w:pStyle w:val="Header"/>
      <w:jc w:val="right"/>
      <w:rPr>
        <w:rFonts w:asciiTheme="minorHAnsi" w:hAnsiTheme="minorHAnsi"/>
        <w:b/>
        <w:sz w:val="22"/>
        <w:szCs w:val="22"/>
      </w:rPr>
    </w:pPr>
    <w:r w:rsidRPr="00C80124">
      <w:rPr>
        <w:rFonts w:asciiTheme="minorHAnsi" w:hAnsiTheme="minorHAnsi"/>
        <w:b/>
        <w:sz w:val="22"/>
        <w:szCs w:val="22"/>
      </w:rPr>
      <w:t xml:space="preserve">PERSIMMON COUNTRY CLUB </w:t>
    </w:r>
    <w:proofErr w:type="gramStart"/>
    <w:r w:rsidRPr="00C80124">
      <w:rPr>
        <w:rFonts w:asciiTheme="minorHAnsi" w:hAnsiTheme="minorHAnsi"/>
        <w:b/>
        <w:sz w:val="22"/>
        <w:szCs w:val="22"/>
      </w:rPr>
      <w:t>HOMEOWNERS</w:t>
    </w:r>
    <w:proofErr w:type="gramEnd"/>
    <w:r w:rsidRPr="00C80124">
      <w:rPr>
        <w:rFonts w:asciiTheme="minorHAnsi" w:hAnsiTheme="minorHAnsi"/>
        <w:b/>
        <w:sz w:val="22"/>
        <w:szCs w:val="22"/>
      </w:rPr>
      <w:t xml:space="preserve"> ASSOCIATION</w:t>
    </w:r>
  </w:p>
  <w:p w14:paraId="4E17FAFA" w14:textId="77777777" w:rsidR="00214B96" w:rsidRPr="00C80124" w:rsidRDefault="00214B96" w:rsidP="00FC34AA">
    <w:pPr>
      <w:pStyle w:val="Header"/>
      <w:jc w:val="right"/>
      <w:rPr>
        <w:rFonts w:asciiTheme="minorHAnsi" w:hAnsiTheme="minorHAnsi"/>
        <w:b/>
        <w:sz w:val="22"/>
        <w:szCs w:val="22"/>
      </w:rPr>
    </w:pPr>
    <w:r w:rsidRPr="00C80124">
      <w:rPr>
        <w:rFonts w:asciiTheme="minorHAnsi" w:hAnsiTheme="minorHAnsi"/>
        <w:b/>
        <w:sz w:val="22"/>
        <w:szCs w:val="22"/>
      </w:rPr>
      <w:tab/>
      <w:t>ANNUAL HOMEOWNERS’ MEETING</w:t>
    </w:r>
  </w:p>
  <w:p w14:paraId="09041879" w14:textId="35F8C522" w:rsidR="00214B96" w:rsidRPr="00C80124" w:rsidRDefault="000C699E" w:rsidP="00FC34AA">
    <w:pPr>
      <w:pStyle w:val="Header"/>
      <w:jc w:val="right"/>
      <w:rPr>
        <w:rFonts w:asciiTheme="minorHAnsi" w:hAnsiTheme="minorHAnsi"/>
        <w:b/>
        <w:sz w:val="22"/>
        <w:szCs w:val="22"/>
      </w:rPr>
    </w:pPr>
    <w:r>
      <w:rPr>
        <w:rFonts w:asciiTheme="minorHAnsi" w:hAnsiTheme="minorHAnsi"/>
        <w:b/>
        <w:sz w:val="22"/>
        <w:szCs w:val="22"/>
      </w:rPr>
      <w:t xml:space="preserve">MAY </w:t>
    </w:r>
    <w:r w:rsidR="005F5E6E">
      <w:rPr>
        <w:rFonts w:asciiTheme="minorHAnsi" w:hAnsiTheme="minorHAnsi"/>
        <w:b/>
        <w:sz w:val="22"/>
        <w:szCs w:val="22"/>
      </w:rPr>
      <w:t>22, 2023</w:t>
    </w:r>
  </w:p>
  <w:p w14:paraId="7D2B90A7" w14:textId="77777777" w:rsidR="00214B96" w:rsidRPr="00C80124" w:rsidRDefault="00214B96" w:rsidP="006E6FDA">
    <w:pPr>
      <w:pStyle w:val="Header"/>
      <w:spacing w:after="120"/>
      <w:jc w:val="right"/>
      <w:rPr>
        <w:rFonts w:asciiTheme="minorHAnsi" w:hAnsiTheme="minorHAnsi"/>
        <w:b/>
        <w:sz w:val="22"/>
        <w:szCs w:val="22"/>
      </w:rPr>
    </w:pPr>
    <w:r w:rsidRPr="00C80124">
      <w:rPr>
        <w:rFonts w:asciiTheme="minorHAnsi" w:hAnsiTheme="minorHAnsi"/>
        <w:b/>
        <w:sz w:val="22"/>
        <w:szCs w:val="22"/>
      </w:rPr>
      <w:t xml:space="preserve"> </w:t>
    </w:r>
    <w:r w:rsidRPr="00C80124">
      <w:rPr>
        <w:rFonts w:asciiTheme="minorHAnsi" w:hAnsiTheme="minorHAnsi"/>
        <w:b/>
        <w:sz w:val="22"/>
        <w:szCs w:val="22"/>
      </w:rPr>
      <w:tab/>
      <w:t xml:space="preserve">PAGE </w:t>
    </w:r>
    <w:r w:rsidRPr="00C80124">
      <w:rPr>
        <w:rFonts w:asciiTheme="minorHAnsi" w:hAnsiTheme="minorHAnsi"/>
        <w:b/>
        <w:sz w:val="22"/>
        <w:szCs w:val="22"/>
      </w:rPr>
      <w:fldChar w:fldCharType="begin"/>
    </w:r>
    <w:r w:rsidRPr="00C80124">
      <w:rPr>
        <w:rFonts w:asciiTheme="minorHAnsi" w:hAnsiTheme="minorHAnsi"/>
        <w:b/>
        <w:sz w:val="22"/>
        <w:szCs w:val="22"/>
      </w:rPr>
      <w:instrText xml:space="preserve"> PAGE </w:instrText>
    </w:r>
    <w:r w:rsidRPr="00C80124">
      <w:rPr>
        <w:rFonts w:asciiTheme="minorHAnsi" w:hAnsiTheme="minorHAnsi"/>
        <w:b/>
        <w:sz w:val="22"/>
        <w:szCs w:val="22"/>
      </w:rPr>
      <w:fldChar w:fldCharType="separate"/>
    </w:r>
    <w:r w:rsidR="0025550E">
      <w:rPr>
        <w:rFonts w:asciiTheme="minorHAnsi" w:hAnsiTheme="minorHAnsi"/>
        <w:b/>
        <w:noProof/>
        <w:sz w:val="22"/>
        <w:szCs w:val="22"/>
      </w:rPr>
      <w:t>2</w:t>
    </w:r>
    <w:r w:rsidRPr="00C80124">
      <w:rPr>
        <w:rFonts w:asciiTheme="minorHAnsi" w:hAnsiTheme="minorHAnsi"/>
        <w:b/>
        <w:sz w:val="22"/>
        <w:szCs w:val="22"/>
      </w:rPr>
      <w:fldChar w:fldCharType="end"/>
    </w:r>
    <w:r w:rsidRPr="00C80124">
      <w:rPr>
        <w:rFonts w:asciiTheme="minorHAnsi" w:hAnsiTheme="minorHAnsi"/>
        <w:b/>
        <w:sz w:val="22"/>
        <w:szCs w:val="22"/>
      </w:rPr>
      <w:t xml:space="preserve"> OF </w:t>
    </w:r>
    <w:r w:rsidRPr="00C80124">
      <w:rPr>
        <w:rFonts w:asciiTheme="minorHAnsi" w:hAnsiTheme="minorHAnsi"/>
        <w:b/>
        <w:sz w:val="22"/>
        <w:szCs w:val="22"/>
      </w:rPr>
      <w:fldChar w:fldCharType="begin"/>
    </w:r>
    <w:r w:rsidRPr="00C80124">
      <w:rPr>
        <w:rFonts w:asciiTheme="minorHAnsi" w:hAnsiTheme="minorHAnsi"/>
        <w:b/>
        <w:sz w:val="22"/>
        <w:szCs w:val="22"/>
      </w:rPr>
      <w:instrText xml:space="preserve"> NUMPAGES </w:instrText>
    </w:r>
    <w:r w:rsidRPr="00C80124">
      <w:rPr>
        <w:rFonts w:asciiTheme="minorHAnsi" w:hAnsiTheme="minorHAnsi"/>
        <w:b/>
        <w:sz w:val="22"/>
        <w:szCs w:val="22"/>
      </w:rPr>
      <w:fldChar w:fldCharType="separate"/>
    </w:r>
    <w:r w:rsidR="0025550E">
      <w:rPr>
        <w:rFonts w:asciiTheme="minorHAnsi" w:hAnsiTheme="minorHAnsi"/>
        <w:b/>
        <w:noProof/>
        <w:sz w:val="22"/>
        <w:szCs w:val="22"/>
      </w:rPr>
      <w:t>2</w:t>
    </w:r>
    <w:r w:rsidRPr="00C80124">
      <w:rPr>
        <w:rFonts w:asciiTheme="minorHAnsi" w:hAnsiTheme="minorHAnsi"/>
        <w:b/>
        <w:sz w:val="22"/>
        <w:szCs w:val="22"/>
      </w:rPr>
      <w:fldChar w:fldCharType="end"/>
    </w:r>
  </w:p>
  <w:p w14:paraId="0B594770" w14:textId="77777777" w:rsidR="00881D3A" w:rsidRPr="006B1C8C" w:rsidRDefault="00881D3A" w:rsidP="006E6FDA">
    <w:pPr>
      <w:pStyle w:val="Header"/>
      <w:spacing w:after="120"/>
      <w:jc w:val="right"/>
      <w:rPr>
        <w:rFonts w:ascii="Tahoma" w:hAnsi="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D85"/>
    <w:multiLevelType w:val="hybridMultilevel"/>
    <w:tmpl w:val="18805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DA551E"/>
    <w:multiLevelType w:val="hybridMultilevel"/>
    <w:tmpl w:val="360CD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5E165B"/>
    <w:multiLevelType w:val="hybridMultilevel"/>
    <w:tmpl w:val="32762422"/>
    <w:lvl w:ilvl="0" w:tplc="9BD4A826">
      <w:start w:val="1"/>
      <w:numFmt w:val="upperLetter"/>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DA758E"/>
    <w:multiLevelType w:val="hybridMultilevel"/>
    <w:tmpl w:val="D1821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746650"/>
    <w:multiLevelType w:val="hybridMultilevel"/>
    <w:tmpl w:val="AFA844CC"/>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15:restartNumberingAfterBreak="0">
    <w:nsid w:val="444D7A78"/>
    <w:multiLevelType w:val="hybridMultilevel"/>
    <w:tmpl w:val="39746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8FE7507"/>
    <w:multiLevelType w:val="hybridMultilevel"/>
    <w:tmpl w:val="9782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F768B"/>
    <w:multiLevelType w:val="hybridMultilevel"/>
    <w:tmpl w:val="E34EB124"/>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15:restartNumberingAfterBreak="0">
    <w:nsid w:val="550144CA"/>
    <w:multiLevelType w:val="hybridMultilevel"/>
    <w:tmpl w:val="A7C829B8"/>
    <w:lvl w:ilvl="0" w:tplc="F0A800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B1E3D"/>
    <w:multiLevelType w:val="multilevel"/>
    <w:tmpl w:val="D0F02B82"/>
    <w:lvl w:ilvl="0">
      <w:start w:val="1"/>
      <w:numFmt w:val="bullet"/>
      <w:lvlText w:val=""/>
      <w:lvlJc w:val="left"/>
      <w:pPr>
        <w:tabs>
          <w:tab w:val="num" w:pos="720"/>
        </w:tabs>
        <w:ind w:left="720" w:hanging="720"/>
      </w:pPr>
      <w:rPr>
        <w:rFonts w:ascii="Symbol" w:hAnsi="Symbol" w:hint="default"/>
        <w:b/>
        <w:i w:val="0"/>
        <w:sz w:val="22"/>
        <w:szCs w:val="20"/>
      </w:rPr>
    </w:lvl>
    <w:lvl w:ilvl="1">
      <w:start w:val="1"/>
      <w:numFmt w:val="upperLetter"/>
      <w:lvlText w:val="%2."/>
      <w:lvlJc w:val="left"/>
      <w:pPr>
        <w:tabs>
          <w:tab w:val="num" w:pos="1368"/>
        </w:tabs>
        <w:ind w:left="1368" w:hanging="648"/>
      </w:pPr>
      <w:rPr>
        <w:rFonts w:asciiTheme="minorHAnsi" w:hAnsiTheme="minorHAnsi" w:hint="default"/>
        <w:b/>
        <w:i w:val="0"/>
        <w:sz w:val="22"/>
      </w:rPr>
    </w:lvl>
    <w:lvl w:ilvl="2">
      <w:start w:val="1"/>
      <w:numFmt w:val="decimal"/>
      <w:lvlText w:val="%3."/>
      <w:lvlJc w:val="left"/>
      <w:pPr>
        <w:tabs>
          <w:tab w:val="num" w:pos="2016"/>
        </w:tabs>
        <w:ind w:left="2016" w:hanging="576"/>
      </w:pPr>
      <w:rPr>
        <w:rFonts w:ascii="Tahoma" w:hAnsi="Tahoma" w:hint="default"/>
        <w:b/>
        <w:i w:val="0"/>
        <w:sz w:val="22"/>
      </w:rPr>
    </w:lvl>
    <w:lvl w:ilvl="3">
      <w:start w:val="1"/>
      <w:numFmt w:val="lowerRoman"/>
      <w:lvlText w:val="(%4)"/>
      <w:lvlJc w:val="left"/>
      <w:pPr>
        <w:tabs>
          <w:tab w:val="num" w:pos="2952"/>
        </w:tabs>
        <w:ind w:left="2952" w:hanging="792"/>
      </w:pPr>
      <w:rPr>
        <w:rFonts w:ascii="Tahoma" w:hAnsi="Tahoma" w:hint="default"/>
        <w:b/>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CBE78DC"/>
    <w:multiLevelType w:val="hybridMultilevel"/>
    <w:tmpl w:val="D2B85AFE"/>
    <w:lvl w:ilvl="0" w:tplc="BE16C2DA">
      <w:start w:val="5"/>
      <w:numFmt w:val="upperLetter"/>
      <w:lvlText w:val="%1."/>
      <w:lvlJc w:val="left"/>
      <w:pPr>
        <w:ind w:left="144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94669"/>
    <w:multiLevelType w:val="multilevel"/>
    <w:tmpl w:val="E4DA1348"/>
    <w:lvl w:ilvl="0">
      <w:start w:val="1"/>
      <w:numFmt w:val="upperRoman"/>
      <w:lvlText w:val="%1."/>
      <w:lvlJc w:val="left"/>
      <w:pPr>
        <w:tabs>
          <w:tab w:val="num" w:pos="720"/>
        </w:tabs>
        <w:ind w:left="720" w:hanging="720"/>
      </w:pPr>
      <w:rPr>
        <w:rFonts w:asciiTheme="minorHAnsi" w:hAnsiTheme="minorHAnsi" w:hint="default"/>
        <w:b/>
        <w:i w:val="0"/>
        <w:sz w:val="22"/>
        <w:szCs w:val="20"/>
      </w:rPr>
    </w:lvl>
    <w:lvl w:ilvl="1">
      <w:start w:val="1"/>
      <w:numFmt w:val="upperLetter"/>
      <w:lvlText w:val="%2."/>
      <w:lvlJc w:val="left"/>
      <w:pPr>
        <w:tabs>
          <w:tab w:val="num" w:pos="1368"/>
        </w:tabs>
        <w:ind w:left="1368" w:hanging="648"/>
      </w:pPr>
      <w:rPr>
        <w:rFonts w:asciiTheme="minorHAnsi" w:hAnsiTheme="minorHAnsi" w:hint="default"/>
        <w:b/>
        <w:i w:val="0"/>
        <w:sz w:val="22"/>
      </w:rPr>
    </w:lvl>
    <w:lvl w:ilvl="2">
      <w:start w:val="1"/>
      <w:numFmt w:val="decimal"/>
      <w:lvlText w:val="%3."/>
      <w:lvlJc w:val="left"/>
      <w:pPr>
        <w:tabs>
          <w:tab w:val="num" w:pos="2016"/>
        </w:tabs>
        <w:ind w:left="2016" w:hanging="576"/>
      </w:pPr>
      <w:rPr>
        <w:rFonts w:ascii="Tahoma" w:hAnsi="Tahoma" w:hint="default"/>
        <w:b/>
        <w:i w:val="0"/>
        <w:sz w:val="22"/>
      </w:rPr>
    </w:lvl>
    <w:lvl w:ilvl="3">
      <w:start w:val="1"/>
      <w:numFmt w:val="lowerRoman"/>
      <w:lvlText w:val="(%4)"/>
      <w:lvlJc w:val="left"/>
      <w:pPr>
        <w:tabs>
          <w:tab w:val="num" w:pos="2952"/>
        </w:tabs>
        <w:ind w:left="2952" w:hanging="792"/>
      </w:pPr>
      <w:rPr>
        <w:rFonts w:ascii="Tahoma" w:hAnsi="Tahoma" w:hint="default"/>
        <w:b/>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497098C"/>
    <w:multiLevelType w:val="hybridMultilevel"/>
    <w:tmpl w:val="D174E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CA6719"/>
    <w:multiLevelType w:val="hybridMultilevel"/>
    <w:tmpl w:val="E2F6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F343D9"/>
    <w:multiLevelType w:val="hybridMultilevel"/>
    <w:tmpl w:val="CC7A1BA4"/>
    <w:lvl w:ilvl="0" w:tplc="7CBA8B96">
      <w:start w:val="1"/>
      <w:numFmt w:val="upperRoman"/>
      <w:pStyle w:val="Heading2"/>
      <w:lvlText w:val="%1."/>
      <w:lvlJc w:val="left"/>
      <w:pPr>
        <w:tabs>
          <w:tab w:val="num" w:pos="1080"/>
        </w:tabs>
        <w:ind w:left="1080" w:hanging="72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upperLetter"/>
      <w:pStyle w:val="Heading3"/>
      <w:lvlText w:val="%3."/>
      <w:lvlJc w:val="left"/>
      <w:pPr>
        <w:tabs>
          <w:tab w:val="num" w:pos="2340"/>
        </w:tabs>
        <w:ind w:left="2340" w:hanging="360"/>
      </w:pPr>
      <w:rPr>
        <w:rFonts w:hint="default"/>
      </w:rPr>
    </w:lvl>
    <w:lvl w:ilvl="3" w:tplc="04090001">
      <w:start w:val="1"/>
      <w:numFmt w:val="lowerLetter"/>
      <w:lvlText w:val="%4."/>
      <w:lvlJc w:val="left"/>
      <w:pPr>
        <w:tabs>
          <w:tab w:val="num" w:pos="2880"/>
        </w:tabs>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7D173956"/>
    <w:multiLevelType w:val="hybridMultilevel"/>
    <w:tmpl w:val="CF1E6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58513395">
    <w:abstractNumId w:val="14"/>
  </w:num>
  <w:num w:numId="2" w16cid:durableId="62989222">
    <w:abstractNumId w:val="11"/>
  </w:num>
  <w:num w:numId="3" w16cid:durableId="1070692858">
    <w:abstractNumId w:val="5"/>
  </w:num>
  <w:num w:numId="4" w16cid:durableId="1201088290">
    <w:abstractNumId w:val="4"/>
  </w:num>
  <w:num w:numId="5" w16cid:durableId="677587830">
    <w:abstractNumId w:val="3"/>
  </w:num>
  <w:num w:numId="6" w16cid:durableId="1750418780">
    <w:abstractNumId w:val="1"/>
  </w:num>
  <w:num w:numId="7" w16cid:durableId="1629506737">
    <w:abstractNumId w:val="2"/>
  </w:num>
  <w:num w:numId="8" w16cid:durableId="334698089">
    <w:abstractNumId w:val="12"/>
  </w:num>
  <w:num w:numId="9" w16cid:durableId="1605309162">
    <w:abstractNumId w:val="13"/>
  </w:num>
  <w:num w:numId="10" w16cid:durableId="1024747221">
    <w:abstractNumId w:val="8"/>
  </w:num>
  <w:num w:numId="11" w16cid:durableId="1546209314">
    <w:abstractNumId w:val="0"/>
  </w:num>
  <w:num w:numId="12" w16cid:durableId="757944144">
    <w:abstractNumId w:val="10"/>
  </w:num>
  <w:num w:numId="13" w16cid:durableId="1361055659">
    <w:abstractNumId w:val="7"/>
  </w:num>
  <w:num w:numId="14" w16cid:durableId="456265543">
    <w:abstractNumId w:val="15"/>
  </w:num>
  <w:num w:numId="15" w16cid:durableId="1027489470">
    <w:abstractNumId w:val="6"/>
  </w:num>
  <w:num w:numId="16" w16cid:durableId="1061755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C8C"/>
    <w:rsid w:val="00024866"/>
    <w:rsid w:val="00031BAC"/>
    <w:rsid w:val="0004578F"/>
    <w:rsid w:val="00053E9E"/>
    <w:rsid w:val="00081F34"/>
    <w:rsid w:val="000C3AD4"/>
    <w:rsid w:val="000C699E"/>
    <w:rsid w:val="000E662D"/>
    <w:rsid w:val="000F4741"/>
    <w:rsid w:val="000F509F"/>
    <w:rsid w:val="00101631"/>
    <w:rsid w:val="00122238"/>
    <w:rsid w:val="001402EC"/>
    <w:rsid w:val="0016118A"/>
    <w:rsid w:val="00161517"/>
    <w:rsid w:val="00190AFB"/>
    <w:rsid w:val="001E4FBB"/>
    <w:rsid w:val="001F18F6"/>
    <w:rsid w:val="00207D98"/>
    <w:rsid w:val="00211C20"/>
    <w:rsid w:val="00214B96"/>
    <w:rsid w:val="00220B5E"/>
    <w:rsid w:val="00231161"/>
    <w:rsid w:val="002449D5"/>
    <w:rsid w:val="0025550E"/>
    <w:rsid w:val="00256203"/>
    <w:rsid w:val="002720F3"/>
    <w:rsid w:val="002951CC"/>
    <w:rsid w:val="002C3576"/>
    <w:rsid w:val="002E5319"/>
    <w:rsid w:val="002F4840"/>
    <w:rsid w:val="003402AF"/>
    <w:rsid w:val="0034285B"/>
    <w:rsid w:val="00345EFC"/>
    <w:rsid w:val="0034793D"/>
    <w:rsid w:val="00372A05"/>
    <w:rsid w:val="00377708"/>
    <w:rsid w:val="00396497"/>
    <w:rsid w:val="003A120E"/>
    <w:rsid w:val="003F1E52"/>
    <w:rsid w:val="00405EF4"/>
    <w:rsid w:val="0040607E"/>
    <w:rsid w:val="00412E6B"/>
    <w:rsid w:val="00453BC8"/>
    <w:rsid w:val="00457AFE"/>
    <w:rsid w:val="00462B38"/>
    <w:rsid w:val="0047105A"/>
    <w:rsid w:val="00481FD0"/>
    <w:rsid w:val="004B42AF"/>
    <w:rsid w:val="004D6C31"/>
    <w:rsid w:val="00517665"/>
    <w:rsid w:val="00552117"/>
    <w:rsid w:val="00560C26"/>
    <w:rsid w:val="00573855"/>
    <w:rsid w:val="00573EA5"/>
    <w:rsid w:val="005939D5"/>
    <w:rsid w:val="005B19E9"/>
    <w:rsid w:val="005C7C81"/>
    <w:rsid w:val="005F1903"/>
    <w:rsid w:val="005F5E6E"/>
    <w:rsid w:val="00603001"/>
    <w:rsid w:val="00612529"/>
    <w:rsid w:val="0061769B"/>
    <w:rsid w:val="00677E27"/>
    <w:rsid w:val="00693B16"/>
    <w:rsid w:val="00695D83"/>
    <w:rsid w:val="006B1C8C"/>
    <w:rsid w:val="006C625A"/>
    <w:rsid w:val="006E09B0"/>
    <w:rsid w:val="006E22AC"/>
    <w:rsid w:val="006E6FDA"/>
    <w:rsid w:val="00704EB1"/>
    <w:rsid w:val="00706114"/>
    <w:rsid w:val="007213E8"/>
    <w:rsid w:val="00735478"/>
    <w:rsid w:val="007709B8"/>
    <w:rsid w:val="00772225"/>
    <w:rsid w:val="0077404B"/>
    <w:rsid w:val="00782AF1"/>
    <w:rsid w:val="00783D97"/>
    <w:rsid w:val="007A591C"/>
    <w:rsid w:val="00827524"/>
    <w:rsid w:val="00835EF4"/>
    <w:rsid w:val="00871BFA"/>
    <w:rsid w:val="00881D3A"/>
    <w:rsid w:val="00881ED7"/>
    <w:rsid w:val="008821B5"/>
    <w:rsid w:val="00887D46"/>
    <w:rsid w:val="008B7499"/>
    <w:rsid w:val="009148EE"/>
    <w:rsid w:val="00936CAD"/>
    <w:rsid w:val="00952BD6"/>
    <w:rsid w:val="009D347C"/>
    <w:rsid w:val="00A241D7"/>
    <w:rsid w:val="00A267DC"/>
    <w:rsid w:val="00A542A7"/>
    <w:rsid w:val="00A65873"/>
    <w:rsid w:val="00A671DC"/>
    <w:rsid w:val="00A82281"/>
    <w:rsid w:val="00AA3123"/>
    <w:rsid w:val="00AA38A1"/>
    <w:rsid w:val="00AB5D43"/>
    <w:rsid w:val="00B16616"/>
    <w:rsid w:val="00B23182"/>
    <w:rsid w:val="00B633FE"/>
    <w:rsid w:val="00B70CC7"/>
    <w:rsid w:val="00B71865"/>
    <w:rsid w:val="00B721C4"/>
    <w:rsid w:val="00B811B9"/>
    <w:rsid w:val="00B84F3C"/>
    <w:rsid w:val="00B86ED9"/>
    <w:rsid w:val="00B97804"/>
    <w:rsid w:val="00BA18E8"/>
    <w:rsid w:val="00BF5F3D"/>
    <w:rsid w:val="00C05154"/>
    <w:rsid w:val="00C5498B"/>
    <w:rsid w:val="00C80124"/>
    <w:rsid w:val="00C84A66"/>
    <w:rsid w:val="00C84F69"/>
    <w:rsid w:val="00CA5DF6"/>
    <w:rsid w:val="00CC7B95"/>
    <w:rsid w:val="00D21823"/>
    <w:rsid w:val="00D36EC7"/>
    <w:rsid w:val="00D37A5E"/>
    <w:rsid w:val="00D406A6"/>
    <w:rsid w:val="00D46E85"/>
    <w:rsid w:val="00D5048C"/>
    <w:rsid w:val="00D746DF"/>
    <w:rsid w:val="00D81933"/>
    <w:rsid w:val="00D92279"/>
    <w:rsid w:val="00D97F56"/>
    <w:rsid w:val="00DE120A"/>
    <w:rsid w:val="00DE3E4F"/>
    <w:rsid w:val="00DE5E80"/>
    <w:rsid w:val="00DF3001"/>
    <w:rsid w:val="00E03E1E"/>
    <w:rsid w:val="00E17725"/>
    <w:rsid w:val="00E2009E"/>
    <w:rsid w:val="00E31F1A"/>
    <w:rsid w:val="00E51198"/>
    <w:rsid w:val="00E52BAE"/>
    <w:rsid w:val="00E85019"/>
    <w:rsid w:val="00E86B06"/>
    <w:rsid w:val="00E95FA0"/>
    <w:rsid w:val="00EA6F44"/>
    <w:rsid w:val="00EB492A"/>
    <w:rsid w:val="00EC4FD3"/>
    <w:rsid w:val="00ED1925"/>
    <w:rsid w:val="00F006F1"/>
    <w:rsid w:val="00F17ED1"/>
    <w:rsid w:val="00F3758C"/>
    <w:rsid w:val="00F41BEB"/>
    <w:rsid w:val="00F43988"/>
    <w:rsid w:val="00F85C20"/>
    <w:rsid w:val="00FA03B7"/>
    <w:rsid w:val="00FC34AA"/>
    <w:rsid w:val="00FE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55F63067"/>
  <w15:docId w15:val="{E3B68CAC-08B8-4251-B1A4-E24C356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8C"/>
    <w:rPr>
      <w:rFonts w:ascii="Times New Roman" w:eastAsia="Times New Roman" w:hAnsi="Times New Roman"/>
      <w:sz w:val="24"/>
      <w:szCs w:val="24"/>
    </w:rPr>
  </w:style>
  <w:style w:type="paragraph" w:styleId="Heading1">
    <w:name w:val="heading 1"/>
    <w:basedOn w:val="Normal"/>
    <w:next w:val="Normal"/>
    <w:link w:val="Heading1Char"/>
    <w:qFormat/>
    <w:rsid w:val="006B1C8C"/>
    <w:pPr>
      <w:keepNext/>
      <w:tabs>
        <w:tab w:val="num" w:pos="1080"/>
      </w:tabs>
      <w:ind w:left="1080" w:hanging="720"/>
      <w:outlineLvl w:val="0"/>
    </w:pPr>
    <w:rPr>
      <w:rFonts w:ascii="Tahoma" w:hAnsi="Tahoma" w:cs="Tahoma"/>
      <w:b/>
      <w:bCs/>
    </w:rPr>
  </w:style>
  <w:style w:type="paragraph" w:styleId="Heading2">
    <w:name w:val="heading 2"/>
    <w:basedOn w:val="Normal"/>
    <w:next w:val="Normal"/>
    <w:link w:val="Heading2Char"/>
    <w:qFormat/>
    <w:rsid w:val="006B1C8C"/>
    <w:pPr>
      <w:keepNext/>
      <w:numPr>
        <w:numId w:val="1"/>
      </w:numPr>
      <w:outlineLvl w:val="1"/>
    </w:pPr>
    <w:rPr>
      <w:rFonts w:ascii="Tahoma" w:hAnsi="Tahoma" w:cs="Tahoma"/>
      <w:b/>
      <w:bCs/>
    </w:rPr>
  </w:style>
  <w:style w:type="paragraph" w:styleId="Heading3">
    <w:name w:val="heading 3"/>
    <w:basedOn w:val="Normal"/>
    <w:next w:val="Normal"/>
    <w:link w:val="Heading3Char"/>
    <w:qFormat/>
    <w:rsid w:val="006B1C8C"/>
    <w:pPr>
      <w:keepNext/>
      <w:numPr>
        <w:ilvl w:val="2"/>
        <w:numId w:val="1"/>
      </w:numPr>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C8C"/>
    <w:rPr>
      <w:rFonts w:ascii="Tahoma" w:eastAsia="Times New Roman" w:hAnsi="Tahoma" w:cs="Tahoma"/>
      <w:b/>
      <w:bCs/>
      <w:sz w:val="24"/>
      <w:szCs w:val="24"/>
    </w:rPr>
  </w:style>
  <w:style w:type="character" w:customStyle="1" w:styleId="Heading2Char">
    <w:name w:val="Heading 2 Char"/>
    <w:basedOn w:val="DefaultParagraphFont"/>
    <w:link w:val="Heading2"/>
    <w:rsid w:val="006B1C8C"/>
    <w:rPr>
      <w:rFonts w:ascii="Tahoma" w:eastAsia="Times New Roman" w:hAnsi="Tahoma" w:cs="Tahoma"/>
      <w:b/>
      <w:bCs/>
      <w:sz w:val="24"/>
      <w:szCs w:val="24"/>
    </w:rPr>
  </w:style>
  <w:style w:type="character" w:customStyle="1" w:styleId="Heading3Char">
    <w:name w:val="Heading 3 Char"/>
    <w:basedOn w:val="DefaultParagraphFont"/>
    <w:link w:val="Heading3"/>
    <w:rsid w:val="006B1C8C"/>
    <w:rPr>
      <w:rFonts w:ascii="Tahoma" w:eastAsia="Times New Roman" w:hAnsi="Tahoma" w:cs="Tahoma"/>
      <w:b/>
      <w:bCs/>
      <w:sz w:val="24"/>
      <w:szCs w:val="24"/>
    </w:rPr>
  </w:style>
  <w:style w:type="paragraph" w:styleId="Header">
    <w:name w:val="header"/>
    <w:basedOn w:val="Normal"/>
    <w:link w:val="HeaderChar"/>
    <w:rsid w:val="006B1C8C"/>
    <w:pPr>
      <w:tabs>
        <w:tab w:val="center" w:pos="4320"/>
        <w:tab w:val="right" w:pos="8640"/>
      </w:tabs>
    </w:pPr>
  </w:style>
  <w:style w:type="character" w:customStyle="1" w:styleId="HeaderChar">
    <w:name w:val="Header Char"/>
    <w:basedOn w:val="DefaultParagraphFont"/>
    <w:link w:val="Header"/>
    <w:uiPriority w:val="99"/>
    <w:rsid w:val="006B1C8C"/>
    <w:rPr>
      <w:rFonts w:ascii="Times New Roman" w:eastAsia="Times New Roman" w:hAnsi="Times New Roman" w:cs="Times New Roman"/>
      <w:sz w:val="24"/>
      <w:szCs w:val="24"/>
    </w:rPr>
  </w:style>
  <w:style w:type="paragraph" w:styleId="BodyText">
    <w:name w:val="Body Text"/>
    <w:basedOn w:val="Normal"/>
    <w:link w:val="BodyTextChar"/>
    <w:rsid w:val="006B1C8C"/>
    <w:rPr>
      <w:rFonts w:ascii="Tahoma" w:hAnsi="Tahoma" w:cs="Tahoma"/>
      <w:b/>
      <w:bCs/>
    </w:rPr>
  </w:style>
  <w:style w:type="character" w:customStyle="1" w:styleId="BodyTextChar">
    <w:name w:val="Body Text Char"/>
    <w:basedOn w:val="DefaultParagraphFont"/>
    <w:link w:val="BodyText"/>
    <w:rsid w:val="006B1C8C"/>
    <w:rPr>
      <w:rFonts w:ascii="Tahoma" w:eastAsia="Times New Roman" w:hAnsi="Tahoma" w:cs="Tahoma"/>
      <w:b/>
      <w:bCs/>
      <w:sz w:val="24"/>
      <w:szCs w:val="24"/>
    </w:rPr>
  </w:style>
  <w:style w:type="paragraph" w:styleId="BodyText3">
    <w:name w:val="Body Text 3"/>
    <w:basedOn w:val="Normal"/>
    <w:link w:val="BodyText3Char"/>
    <w:rsid w:val="006B1C8C"/>
    <w:pPr>
      <w:jc w:val="both"/>
    </w:pPr>
    <w:rPr>
      <w:rFonts w:ascii="Tahoma" w:hAnsi="Tahoma" w:cs="Tahoma"/>
      <w:bCs/>
      <w:sz w:val="20"/>
      <w:szCs w:val="22"/>
    </w:rPr>
  </w:style>
  <w:style w:type="character" w:customStyle="1" w:styleId="BodyText3Char">
    <w:name w:val="Body Text 3 Char"/>
    <w:basedOn w:val="DefaultParagraphFont"/>
    <w:link w:val="BodyText3"/>
    <w:rsid w:val="006B1C8C"/>
    <w:rPr>
      <w:rFonts w:ascii="Tahoma" w:eastAsia="Times New Roman" w:hAnsi="Tahoma" w:cs="Tahoma"/>
      <w:bCs/>
      <w:sz w:val="20"/>
    </w:rPr>
  </w:style>
  <w:style w:type="paragraph" w:styleId="Footer">
    <w:name w:val="footer"/>
    <w:basedOn w:val="Normal"/>
    <w:link w:val="FooterChar"/>
    <w:uiPriority w:val="99"/>
    <w:unhideWhenUsed/>
    <w:rsid w:val="006B1C8C"/>
    <w:pPr>
      <w:tabs>
        <w:tab w:val="center" w:pos="4680"/>
        <w:tab w:val="right" w:pos="9360"/>
      </w:tabs>
    </w:pPr>
  </w:style>
  <w:style w:type="character" w:customStyle="1" w:styleId="FooterChar">
    <w:name w:val="Footer Char"/>
    <w:basedOn w:val="DefaultParagraphFont"/>
    <w:link w:val="Footer"/>
    <w:uiPriority w:val="99"/>
    <w:rsid w:val="006B1C8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1C8C"/>
    <w:rPr>
      <w:rFonts w:ascii="Tahoma" w:hAnsi="Tahoma" w:cs="Tahoma"/>
      <w:sz w:val="16"/>
      <w:szCs w:val="16"/>
    </w:rPr>
  </w:style>
  <w:style w:type="character" w:customStyle="1" w:styleId="BalloonTextChar">
    <w:name w:val="Balloon Text Char"/>
    <w:basedOn w:val="DefaultParagraphFont"/>
    <w:link w:val="BalloonText"/>
    <w:uiPriority w:val="99"/>
    <w:semiHidden/>
    <w:rsid w:val="006B1C8C"/>
    <w:rPr>
      <w:rFonts w:ascii="Tahoma" w:eastAsia="Times New Roman" w:hAnsi="Tahoma" w:cs="Tahoma"/>
      <w:sz w:val="16"/>
      <w:szCs w:val="16"/>
    </w:rPr>
  </w:style>
  <w:style w:type="paragraph" w:styleId="ListParagraph">
    <w:name w:val="List Paragraph"/>
    <w:basedOn w:val="Normal"/>
    <w:uiPriority w:val="72"/>
    <w:qFormat/>
    <w:rsid w:val="00214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56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1BAA9-E0B7-4853-8162-B02028B7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656</Words>
  <Characters>3377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Community Management</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 Pewsey</dc:creator>
  <cp:lastModifiedBy>Nancy LaVoie</cp:lastModifiedBy>
  <cp:revision>4</cp:revision>
  <cp:lastPrinted>2023-05-23T18:42:00Z</cp:lastPrinted>
  <dcterms:created xsi:type="dcterms:W3CDTF">2023-05-24T20:52:00Z</dcterms:created>
  <dcterms:modified xsi:type="dcterms:W3CDTF">2023-05-24T21:25:00Z</dcterms:modified>
</cp:coreProperties>
</file>